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B1" w:rsidRPr="00EA0089" w:rsidRDefault="00E34BB1" w:rsidP="006A7ED1">
      <w:pPr>
        <w:spacing w:after="30"/>
        <w:jc w:val="both"/>
        <w:rPr>
          <w:rFonts w:ascii="Cambria" w:hAnsi="Cambria"/>
          <w:b/>
          <w:sz w:val="22"/>
          <w:szCs w:val="22"/>
          <w:lang w:val="en-IE"/>
        </w:rPr>
      </w:pPr>
      <w:r w:rsidRPr="00EA0089">
        <w:rPr>
          <w:rFonts w:ascii="Cambria" w:hAnsi="Cambria"/>
          <w:b/>
          <w:sz w:val="22"/>
          <w:szCs w:val="22"/>
          <w:lang w:val="en-IE"/>
        </w:rPr>
        <w:t>MONITORING REPORT FORMAT</w:t>
      </w:r>
    </w:p>
    <w:p w:rsidR="00E34BB1" w:rsidRPr="00EA0089" w:rsidRDefault="00E34BB1" w:rsidP="006A7ED1">
      <w:pPr>
        <w:spacing w:after="30"/>
        <w:jc w:val="both"/>
        <w:rPr>
          <w:rFonts w:ascii="Cambria" w:hAnsi="Cambria"/>
          <w:b/>
          <w:sz w:val="22"/>
          <w:szCs w:val="22"/>
          <w:lang w:val="en-IE"/>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060"/>
        <w:gridCol w:w="2880"/>
      </w:tblGrid>
      <w:tr w:rsidR="00E34BB1" w:rsidRPr="00EA0089">
        <w:trPr>
          <w:trHeight w:val="1600"/>
        </w:trPr>
        <w:tc>
          <w:tcPr>
            <w:tcW w:w="8928" w:type="dxa"/>
            <w:gridSpan w:val="3"/>
          </w:tcPr>
          <w:p w:rsidR="00E34BB1" w:rsidRPr="00EA0089" w:rsidRDefault="00E34BB1" w:rsidP="006A7ED1">
            <w:pPr>
              <w:spacing w:after="30"/>
              <w:jc w:val="both"/>
              <w:rPr>
                <w:rFonts w:ascii="Cambria" w:hAnsi="Cambria"/>
                <w:lang w:val="en-IE"/>
              </w:rPr>
            </w:pPr>
            <w:r w:rsidRPr="00EA0089">
              <w:rPr>
                <w:rFonts w:ascii="Cambria" w:hAnsi="Cambria"/>
                <w:sz w:val="22"/>
                <w:szCs w:val="22"/>
                <w:lang w:val="en-IE"/>
              </w:rPr>
              <w:t xml:space="preserve">Irish Aid Reference Number: </w:t>
            </w:r>
            <w:r w:rsidRPr="00EA0089">
              <w:rPr>
                <w:rFonts w:ascii="Cambria" w:hAnsi="Cambria"/>
                <w:b/>
                <w:sz w:val="22"/>
                <w:szCs w:val="22"/>
              </w:rPr>
              <w:t>CSF065-0702</w:t>
            </w:r>
          </w:p>
          <w:p w:rsidR="00E34BB1" w:rsidRPr="00EA0089" w:rsidRDefault="00E34BB1" w:rsidP="006A7ED1">
            <w:pPr>
              <w:spacing w:after="30"/>
              <w:jc w:val="both"/>
              <w:rPr>
                <w:rFonts w:ascii="Cambria" w:hAnsi="Cambria"/>
                <w:b/>
                <w:lang w:val="en-IE"/>
              </w:rPr>
            </w:pPr>
            <w:r w:rsidRPr="00EA0089">
              <w:rPr>
                <w:rFonts w:ascii="Cambria" w:hAnsi="Cambria"/>
                <w:sz w:val="22"/>
                <w:szCs w:val="22"/>
                <w:lang w:val="en-IE"/>
              </w:rPr>
              <w:t xml:space="preserve">Name of the Organisation: </w:t>
            </w:r>
            <w:r w:rsidRPr="00EA0089">
              <w:rPr>
                <w:rFonts w:ascii="Cambria" w:hAnsi="Cambria"/>
                <w:b/>
                <w:sz w:val="22"/>
                <w:szCs w:val="22"/>
              </w:rPr>
              <w:t>Sahakarmi Samaj (partner of SHEP)</w:t>
            </w:r>
          </w:p>
          <w:p w:rsidR="00E34BB1" w:rsidRPr="00EA0089" w:rsidRDefault="00E34BB1" w:rsidP="006A7ED1">
            <w:pPr>
              <w:spacing w:after="30"/>
              <w:jc w:val="both"/>
              <w:rPr>
                <w:rFonts w:ascii="Cambria" w:hAnsi="Cambria"/>
              </w:rPr>
            </w:pPr>
            <w:r w:rsidRPr="00EA0089">
              <w:rPr>
                <w:rFonts w:ascii="Cambria" w:hAnsi="Cambria"/>
                <w:sz w:val="22"/>
                <w:szCs w:val="22"/>
                <w:lang w:val="en-IE"/>
              </w:rPr>
              <w:t xml:space="preserve">Name of the project: </w:t>
            </w:r>
            <w:bookmarkStart w:id="0" w:name="OLE_LINK1"/>
            <w:bookmarkStart w:id="1" w:name="OLE_LINK2"/>
            <w:r w:rsidRPr="00EA0089">
              <w:rPr>
                <w:rFonts w:ascii="Cambria" w:hAnsi="Cambria"/>
                <w:b/>
                <w:sz w:val="22"/>
                <w:szCs w:val="22"/>
              </w:rPr>
              <w:t>South – Western Nepal Community Governance Programme</w:t>
            </w:r>
            <w:r w:rsidRPr="00EA0089">
              <w:rPr>
                <w:rFonts w:ascii="Cambria" w:hAnsi="Cambria"/>
                <w:sz w:val="22"/>
                <w:szCs w:val="22"/>
              </w:rPr>
              <w:t xml:space="preserve"> </w:t>
            </w:r>
          </w:p>
          <w:bookmarkEnd w:id="0"/>
          <w:bookmarkEnd w:id="1"/>
          <w:p w:rsidR="00E34BB1" w:rsidRPr="00EA0089" w:rsidRDefault="00E34BB1" w:rsidP="006A7ED1">
            <w:pPr>
              <w:spacing w:after="30"/>
              <w:jc w:val="both"/>
              <w:rPr>
                <w:rFonts w:ascii="Cambria" w:hAnsi="Cambria"/>
                <w:b/>
                <w:lang w:val="en-IE"/>
              </w:rPr>
            </w:pPr>
            <w:r w:rsidRPr="00EA0089">
              <w:rPr>
                <w:rFonts w:ascii="Cambria" w:hAnsi="Cambria"/>
                <w:sz w:val="22"/>
                <w:szCs w:val="22"/>
                <w:lang w:val="en-IE"/>
              </w:rPr>
              <w:t xml:space="preserve">Sector: </w:t>
            </w:r>
            <w:r w:rsidRPr="00EA0089">
              <w:rPr>
                <w:rFonts w:ascii="Cambria" w:hAnsi="Cambria"/>
                <w:b/>
                <w:sz w:val="22"/>
                <w:szCs w:val="22"/>
                <w:lang w:val="en-IE"/>
              </w:rPr>
              <w:t>Community Development</w:t>
            </w:r>
          </w:p>
          <w:p w:rsidR="00E34BB1" w:rsidRPr="00EA0089" w:rsidRDefault="00E34BB1" w:rsidP="006A7ED1">
            <w:pPr>
              <w:spacing w:after="30"/>
              <w:jc w:val="both"/>
              <w:rPr>
                <w:rFonts w:ascii="Cambria" w:hAnsi="Cambria"/>
                <w:b/>
                <w:lang w:val="en-IE"/>
              </w:rPr>
            </w:pPr>
            <w:r w:rsidRPr="00EA0089">
              <w:rPr>
                <w:rFonts w:ascii="Cambria" w:hAnsi="Cambria"/>
                <w:sz w:val="22"/>
                <w:szCs w:val="22"/>
                <w:lang w:val="en-IE"/>
              </w:rPr>
              <w:t xml:space="preserve">Country:  </w:t>
            </w:r>
            <w:r w:rsidRPr="00EA0089">
              <w:rPr>
                <w:rFonts w:ascii="Cambria" w:hAnsi="Cambria"/>
                <w:b/>
                <w:sz w:val="22"/>
                <w:szCs w:val="22"/>
                <w:lang w:val="en-IE"/>
              </w:rPr>
              <w:t>Nepal</w:t>
            </w:r>
          </w:p>
          <w:p w:rsidR="00E34BB1" w:rsidRPr="00EA0089" w:rsidRDefault="00E34BB1" w:rsidP="006A7ED1">
            <w:pPr>
              <w:spacing w:after="30"/>
              <w:jc w:val="both"/>
              <w:rPr>
                <w:rFonts w:ascii="Cambria" w:hAnsi="Cambria"/>
                <w:b/>
                <w:lang w:val="en-IE"/>
              </w:rPr>
            </w:pPr>
            <w:r w:rsidRPr="00EA0089">
              <w:rPr>
                <w:rFonts w:ascii="Cambria" w:hAnsi="Cambria"/>
                <w:sz w:val="22"/>
                <w:szCs w:val="22"/>
                <w:lang w:val="en-IE"/>
              </w:rPr>
              <w:t xml:space="preserve">Location: </w:t>
            </w:r>
            <w:r w:rsidRPr="00EA0089">
              <w:rPr>
                <w:rFonts w:ascii="Cambria" w:hAnsi="Cambria"/>
                <w:b/>
                <w:bCs/>
                <w:sz w:val="22"/>
                <w:szCs w:val="22"/>
                <w:lang w:val="en-IE"/>
              </w:rPr>
              <w:t xml:space="preserve">Bardiya and Kanchanpur Districts </w:t>
            </w:r>
          </w:p>
        </w:tc>
      </w:tr>
      <w:tr w:rsidR="00E34BB1" w:rsidRPr="00EA0089">
        <w:tc>
          <w:tcPr>
            <w:tcW w:w="8928" w:type="dxa"/>
            <w:gridSpan w:val="3"/>
          </w:tcPr>
          <w:p w:rsidR="00E34BB1" w:rsidRPr="00EA0089" w:rsidRDefault="00E34BB1" w:rsidP="006A7ED1">
            <w:pPr>
              <w:spacing w:after="30"/>
              <w:jc w:val="both"/>
              <w:rPr>
                <w:rFonts w:ascii="Cambria" w:hAnsi="Cambria"/>
                <w:lang w:val="en-IE"/>
              </w:rPr>
            </w:pPr>
            <w:r w:rsidRPr="00EA0089">
              <w:rPr>
                <w:rFonts w:ascii="Cambria" w:hAnsi="Cambria"/>
                <w:sz w:val="22"/>
                <w:szCs w:val="22"/>
                <w:lang w:val="en-IE"/>
              </w:rPr>
              <w:t>People met (this may also be annexed)</w:t>
            </w:r>
          </w:p>
          <w:p w:rsidR="00E34BB1" w:rsidRPr="00EA0089" w:rsidRDefault="00E34BB1" w:rsidP="006A7ED1">
            <w:pPr>
              <w:spacing w:after="30"/>
              <w:jc w:val="both"/>
              <w:rPr>
                <w:rFonts w:ascii="Cambria" w:hAnsi="Cambria"/>
                <w:b/>
              </w:rPr>
            </w:pPr>
            <w:r w:rsidRPr="00EA0089">
              <w:rPr>
                <w:rFonts w:ascii="Cambria" w:hAnsi="Cambria"/>
                <w:b/>
                <w:sz w:val="22"/>
                <w:szCs w:val="22"/>
                <w:lang w:val="en-IE"/>
              </w:rPr>
              <w:t>Please see annex 1</w:t>
            </w:r>
          </w:p>
          <w:p w:rsidR="00E34BB1" w:rsidRPr="00EA0089" w:rsidRDefault="00E34BB1" w:rsidP="006A7ED1">
            <w:pPr>
              <w:spacing w:after="30"/>
              <w:jc w:val="both"/>
              <w:rPr>
                <w:rFonts w:ascii="Cambria" w:hAnsi="Cambria"/>
                <w:lang w:val="en-IE"/>
              </w:rPr>
            </w:pPr>
          </w:p>
          <w:p w:rsidR="00E34BB1" w:rsidRPr="00EA0089" w:rsidRDefault="00E34BB1" w:rsidP="006A7ED1">
            <w:pPr>
              <w:spacing w:after="30"/>
              <w:jc w:val="both"/>
              <w:rPr>
                <w:rFonts w:ascii="Cambria" w:hAnsi="Cambria"/>
                <w:lang w:val="en-IE"/>
              </w:rPr>
            </w:pPr>
          </w:p>
        </w:tc>
      </w:tr>
      <w:tr w:rsidR="00E34BB1" w:rsidRPr="00EA0089">
        <w:tc>
          <w:tcPr>
            <w:tcW w:w="2988" w:type="dxa"/>
          </w:tcPr>
          <w:p w:rsidR="00E34BB1" w:rsidRPr="00EA0089" w:rsidRDefault="00E34BB1" w:rsidP="006A7ED1">
            <w:pPr>
              <w:spacing w:after="30"/>
              <w:jc w:val="both"/>
              <w:rPr>
                <w:rFonts w:ascii="Cambria" w:hAnsi="Cambria"/>
                <w:lang w:val="en-IE"/>
              </w:rPr>
            </w:pPr>
            <w:r w:rsidRPr="00EA0089">
              <w:rPr>
                <w:rFonts w:ascii="Cambria" w:hAnsi="Cambria"/>
                <w:sz w:val="22"/>
                <w:szCs w:val="22"/>
                <w:lang w:val="en-IE"/>
              </w:rPr>
              <w:t>Date of Monitoring visit</w:t>
            </w:r>
          </w:p>
          <w:p w:rsidR="00E34BB1" w:rsidRPr="00EA0089" w:rsidRDefault="00E34BB1" w:rsidP="006A7ED1">
            <w:pPr>
              <w:spacing w:after="30"/>
              <w:jc w:val="both"/>
              <w:rPr>
                <w:rFonts w:ascii="Cambria" w:hAnsi="Cambria"/>
                <w:lang w:val="en-IE"/>
              </w:rPr>
            </w:pPr>
          </w:p>
        </w:tc>
        <w:tc>
          <w:tcPr>
            <w:tcW w:w="3060" w:type="dxa"/>
          </w:tcPr>
          <w:p w:rsidR="00E34BB1" w:rsidRPr="00EA0089" w:rsidRDefault="00E34BB1" w:rsidP="006A7ED1">
            <w:pPr>
              <w:spacing w:after="30"/>
              <w:jc w:val="both"/>
              <w:rPr>
                <w:rFonts w:ascii="Cambria" w:hAnsi="Cambria"/>
                <w:lang w:val="en-IE"/>
              </w:rPr>
            </w:pPr>
            <w:r w:rsidRPr="00EA0089">
              <w:rPr>
                <w:rFonts w:ascii="Cambria" w:hAnsi="Cambria"/>
                <w:sz w:val="22"/>
                <w:szCs w:val="22"/>
                <w:lang w:val="en-IE"/>
              </w:rPr>
              <w:t xml:space="preserve">From: </w:t>
            </w:r>
          </w:p>
          <w:p w:rsidR="00E34BB1" w:rsidRPr="00EA0089" w:rsidRDefault="00E34BB1" w:rsidP="006A7ED1">
            <w:pPr>
              <w:spacing w:after="30"/>
              <w:jc w:val="both"/>
              <w:rPr>
                <w:rFonts w:ascii="Cambria" w:hAnsi="Cambria"/>
                <w:lang w:val="en-IE"/>
              </w:rPr>
            </w:pPr>
            <w:r w:rsidRPr="00EA0089">
              <w:rPr>
                <w:rFonts w:ascii="Cambria" w:hAnsi="Cambria"/>
                <w:sz w:val="22"/>
                <w:szCs w:val="22"/>
                <w:lang w:val="en-IE"/>
              </w:rPr>
              <w:t>7</w:t>
            </w:r>
            <w:r w:rsidRPr="00EA0089">
              <w:rPr>
                <w:rFonts w:ascii="Cambria" w:hAnsi="Cambria"/>
                <w:sz w:val="22"/>
                <w:szCs w:val="22"/>
                <w:vertAlign w:val="superscript"/>
                <w:lang w:val="en-IE"/>
              </w:rPr>
              <w:t>th</w:t>
            </w:r>
            <w:r w:rsidRPr="00EA0089">
              <w:rPr>
                <w:rFonts w:ascii="Cambria" w:hAnsi="Cambria"/>
                <w:sz w:val="22"/>
                <w:szCs w:val="22"/>
                <w:lang w:val="en-IE"/>
              </w:rPr>
              <w:t xml:space="preserve"> August </w:t>
            </w:r>
          </w:p>
        </w:tc>
        <w:tc>
          <w:tcPr>
            <w:tcW w:w="2880" w:type="dxa"/>
          </w:tcPr>
          <w:p w:rsidR="00E34BB1" w:rsidRPr="00EA0089" w:rsidRDefault="00E34BB1" w:rsidP="006A7ED1">
            <w:pPr>
              <w:spacing w:after="30"/>
              <w:jc w:val="both"/>
              <w:rPr>
                <w:rFonts w:ascii="Cambria" w:hAnsi="Cambria"/>
                <w:lang w:val="en-IE"/>
              </w:rPr>
            </w:pPr>
            <w:r w:rsidRPr="00EA0089">
              <w:rPr>
                <w:rFonts w:ascii="Cambria" w:hAnsi="Cambria"/>
                <w:sz w:val="22"/>
                <w:szCs w:val="22"/>
                <w:lang w:val="en-IE"/>
              </w:rPr>
              <w:t>To:</w:t>
            </w:r>
          </w:p>
          <w:p w:rsidR="00E34BB1" w:rsidRPr="00EA0089" w:rsidRDefault="00E34BB1" w:rsidP="006A7ED1">
            <w:pPr>
              <w:spacing w:after="30"/>
              <w:jc w:val="both"/>
              <w:rPr>
                <w:rFonts w:ascii="Cambria" w:hAnsi="Cambria"/>
                <w:lang w:val="en-IE"/>
              </w:rPr>
            </w:pPr>
            <w:r w:rsidRPr="00EA0089">
              <w:rPr>
                <w:rFonts w:ascii="Cambria" w:hAnsi="Cambria"/>
                <w:sz w:val="22"/>
                <w:szCs w:val="22"/>
                <w:lang w:val="en-IE"/>
              </w:rPr>
              <w:t>8</w:t>
            </w:r>
            <w:r w:rsidRPr="00EA0089">
              <w:rPr>
                <w:rFonts w:ascii="Cambria" w:hAnsi="Cambria"/>
                <w:sz w:val="22"/>
                <w:szCs w:val="22"/>
                <w:vertAlign w:val="superscript"/>
                <w:lang w:val="en-IE"/>
              </w:rPr>
              <w:t>th</w:t>
            </w:r>
            <w:r w:rsidRPr="00EA0089">
              <w:rPr>
                <w:rFonts w:ascii="Cambria" w:hAnsi="Cambria"/>
                <w:sz w:val="22"/>
                <w:szCs w:val="22"/>
                <w:lang w:val="en-IE"/>
              </w:rPr>
              <w:t xml:space="preserve"> August  </w:t>
            </w:r>
          </w:p>
        </w:tc>
      </w:tr>
    </w:tbl>
    <w:p w:rsidR="00E34BB1" w:rsidRPr="00EA0089" w:rsidRDefault="00E34BB1" w:rsidP="006A7ED1">
      <w:pPr>
        <w:spacing w:after="30"/>
        <w:jc w:val="both"/>
        <w:rPr>
          <w:rFonts w:ascii="Cambria" w:hAnsi="Cambria"/>
          <w:sz w:val="22"/>
          <w:szCs w:val="22"/>
          <w:lang w:val="en-IE"/>
        </w:rPr>
      </w:pPr>
    </w:p>
    <w:p w:rsidR="00E34BB1" w:rsidRPr="00EA0089" w:rsidRDefault="00E34BB1" w:rsidP="006A7ED1">
      <w:pPr>
        <w:spacing w:after="30"/>
        <w:ind w:left="-142"/>
        <w:jc w:val="both"/>
        <w:rPr>
          <w:rFonts w:ascii="Cambria" w:hAnsi="Cambria"/>
          <w:b/>
          <w:bCs/>
          <w:sz w:val="22"/>
          <w:szCs w:val="22"/>
          <w:lang w:val="en-IE"/>
        </w:rPr>
      </w:pPr>
      <w:r w:rsidRPr="00EA0089">
        <w:rPr>
          <w:rFonts w:ascii="Cambria" w:hAnsi="Cambria"/>
          <w:b/>
          <w:bCs/>
          <w:sz w:val="22"/>
          <w:szCs w:val="22"/>
          <w:lang w:val="en-IE"/>
        </w:rPr>
        <w:t>Financial Data</w:t>
      </w:r>
    </w:p>
    <w:p w:rsidR="00E34BB1" w:rsidRPr="00EA0089" w:rsidRDefault="00E34BB1" w:rsidP="006A7ED1">
      <w:pPr>
        <w:spacing w:after="30"/>
        <w:ind w:left="-142"/>
        <w:jc w:val="both"/>
        <w:rPr>
          <w:rFonts w:ascii="Cambria" w:hAnsi="Cambria"/>
          <w:b/>
          <w:bCs/>
          <w:sz w:val="22"/>
          <w:szCs w:val="22"/>
          <w:lang w:val="en-IE"/>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1561"/>
        <w:gridCol w:w="1562"/>
        <w:gridCol w:w="1562"/>
        <w:gridCol w:w="1562"/>
      </w:tblGrid>
      <w:tr w:rsidR="00E34BB1" w:rsidRPr="00EA0089">
        <w:tc>
          <w:tcPr>
            <w:tcW w:w="2650" w:type="dxa"/>
            <w:shd w:val="clear" w:color="auto" w:fill="000000"/>
            <w:vAlign w:val="center"/>
          </w:tcPr>
          <w:p w:rsidR="00E34BB1" w:rsidRPr="00EA0089" w:rsidRDefault="00E34BB1" w:rsidP="006A7ED1">
            <w:pPr>
              <w:spacing w:after="30"/>
              <w:jc w:val="both"/>
              <w:rPr>
                <w:rFonts w:ascii="Cambria" w:hAnsi="Cambria"/>
                <w:lang w:eastAsia="en-IE"/>
              </w:rPr>
            </w:pPr>
            <w:r w:rsidRPr="00EA0089">
              <w:rPr>
                <w:rFonts w:ascii="Cambria" w:hAnsi="Cambria"/>
                <w:b/>
                <w:bCs/>
                <w:sz w:val="22"/>
                <w:szCs w:val="22"/>
                <w:lang w:eastAsia="en-IE"/>
              </w:rPr>
              <w:t>Irish Aid Funding</w:t>
            </w:r>
          </w:p>
        </w:tc>
        <w:tc>
          <w:tcPr>
            <w:tcW w:w="1561" w:type="dxa"/>
            <w:shd w:val="clear" w:color="auto" w:fill="000000"/>
            <w:vAlign w:val="center"/>
          </w:tcPr>
          <w:p w:rsidR="00E34BB1" w:rsidRPr="00EA0089" w:rsidRDefault="00E34BB1" w:rsidP="006A7ED1">
            <w:pPr>
              <w:spacing w:after="30"/>
              <w:jc w:val="both"/>
              <w:rPr>
                <w:rFonts w:ascii="Cambria" w:hAnsi="Cambria"/>
                <w:b/>
                <w:bCs/>
                <w:lang w:eastAsia="en-IE"/>
              </w:rPr>
            </w:pPr>
            <w:r w:rsidRPr="00EA0089">
              <w:rPr>
                <w:rFonts w:ascii="Cambria" w:hAnsi="Cambria"/>
                <w:b/>
                <w:bCs/>
                <w:sz w:val="22"/>
                <w:szCs w:val="22"/>
                <w:lang w:eastAsia="en-IE"/>
              </w:rPr>
              <w:t>2007</w:t>
            </w:r>
          </w:p>
        </w:tc>
        <w:tc>
          <w:tcPr>
            <w:tcW w:w="1562" w:type="dxa"/>
            <w:shd w:val="clear" w:color="auto" w:fill="000000"/>
            <w:vAlign w:val="center"/>
          </w:tcPr>
          <w:p w:rsidR="00E34BB1" w:rsidRPr="00EA0089" w:rsidRDefault="00E34BB1" w:rsidP="006A7ED1">
            <w:pPr>
              <w:spacing w:after="30"/>
              <w:jc w:val="both"/>
              <w:rPr>
                <w:rFonts w:ascii="Cambria" w:hAnsi="Cambria"/>
                <w:b/>
                <w:bCs/>
                <w:lang w:eastAsia="en-IE"/>
              </w:rPr>
            </w:pPr>
            <w:r w:rsidRPr="00EA0089">
              <w:rPr>
                <w:rFonts w:ascii="Cambria" w:hAnsi="Cambria"/>
                <w:b/>
                <w:bCs/>
                <w:sz w:val="22"/>
                <w:szCs w:val="22"/>
                <w:lang w:eastAsia="en-IE"/>
              </w:rPr>
              <w:t>2008</w:t>
            </w:r>
          </w:p>
        </w:tc>
        <w:tc>
          <w:tcPr>
            <w:tcW w:w="1562" w:type="dxa"/>
            <w:shd w:val="clear" w:color="auto" w:fill="000000"/>
            <w:vAlign w:val="center"/>
          </w:tcPr>
          <w:p w:rsidR="00E34BB1" w:rsidRPr="00EA0089" w:rsidRDefault="00E34BB1" w:rsidP="006A7ED1">
            <w:pPr>
              <w:spacing w:after="30"/>
              <w:jc w:val="both"/>
              <w:rPr>
                <w:rFonts w:ascii="Cambria" w:hAnsi="Cambria"/>
                <w:b/>
                <w:bCs/>
                <w:lang w:eastAsia="en-IE"/>
              </w:rPr>
            </w:pPr>
            <w:r w:rsidRPr="00EA0089">
              <w:rPr>
                <w:rFonts w:ascii="Cambria" w:hAnsi="Cambria"/>
                <w:b/>
                <w:bCs/>
                <w:sz w:val="22"/>
                <w:szCs w:val="22"/>
                <w:lang w:eastAsia="en-IE"/>
              </w:rPr>
              <w:t>2009</w:t>
            </w:r>
          </w:p>
        </w:tc>
        <w:tc>
          <w:tcPr>
            <w:tcW w:w="1562" w:type="dxa"/>
            <w:shd w:val="clear" w:color="auto" w:fill="000000"/>
            <w:vAlign w:val="center"/>
          </w:tcPr>
          <w:p w:rsidR="00E34BB1" w:rsidRPr="00EA0089" w:rsidRDefault="00E34BB1" w:rsidP="006A7ED1">
            <w:pPr>
              <w:spacing w:after="30"/>
              <w:jc w:val="both"/>
              <w:rPr>
                <w:rFonts w:ascii="Cambria" w:hAnsi="Cambria"/>
                <w:b/>
                <w:bCs/>
                <w:lang w:eastAsia="en-IE"/>
              </w:rPr>
            </w:pPr>
            <w:r w:rsidRPr="00EA0089">
              <w:rPr>
                <w:rFonts w:ascii="Cambria" w:hAnsi="Cambria"/>
                <w:b/>
                <w:bCs/>
                <w:sz w:val="22"/>
                <w:szCs w:val="22"/>
                <w:lang w:eastAsia="en-IE"/>
              </w:rPr>
              <w:t>Country</w:t>
            </w:r>
          </w:p>
        </w:tc>
      </w:tr>
      <w:tr w:rsidR="00E34BB1" w:rsidRPr="00EA0089">
        <w:tc>
          <w:tcPr>
            <w:tcW w:w="2650" w:type="dxa"/>
            <w:shd w:val="clear" w:color="auto" w:fill="F3F3F3"/>
            <w:vAlign w:val="center"/>
          </w:tcPr>
          <w:p w:rsidR="00E34BB1" w:rsidRPr="00EA0089" w:rsidRDefault="00E34BB1" w:rsidP="006A7ED1">
            <w:pPr>
              <w:spacing w:after="30"/>
              <w:jc w:val="both"/>
              <w:rPr>
                <w:rFonts w:ascii="Cambria" w:hAnsi="Cambria"/>
                <w:lang w:eastAsia="en-IE"/>
              </w:rPr>
            </w:pPr>
          </w:p>
        </w:tc>
        <w:tc>
          <w:tcPr>
            <w:tcW w:w="1561" w:type="dxa"/>
            <w:shd w:val="clear" w:color="auto" w:fill="F3F3F3"/>
            <w:vAlign w:val="center"/>
          </w:tcPr>
          <w:p w:rsidR="00E34BB1" w:rsidRPr="00EA0089" w:rsidRDefault="00E34BB1" w:rsidP="006A7ED1">
            <w:pPr>
              <w:spacing w:after="30"/>
              <w:jc w:val="both"/>
              <w:rPr>
                <w:rFonts w:ascii="Cambria" w:hAnsi="Cambria"/>
                <w:b/>
                <w:bCs/>
                <w:lang w:eastAsia="en-IE"/>
              </w:rPr>
            </w:pPr>
            <w:r w:rsidRPr="00EA0089">
              <w:rPr>
                <w:rFonts w:ascii="Cambria" w:hAnsi="Cambria"/>
                <w:sz w:val="22"/>
                <w:szCs w:val="22"/>
              </w:rPr>
              <w:t>€103,868.00</w:t>
            </w:r>
          </w:p>
        </w:tc>
        <w:tc>
          <w:tcPr>
            <w:tcW w:w="1562" w:type="dxa"/>
            <w:shd w:val="clear" w:color="auto" w:fill="F3F3F3"/>
            <w:vAlign w:val="center"/>
          </w:tcPr>
          <w:p w:rsidR="00E34BB1" w:rsidRPr="00EA0089" w:rsidRDefault="00E34BB1" w:rsidP="006A7ED1">
            <w:pPr>
              <w:spacing w:after="30"/>
              <w:jc w:val="both"/>
              <w:rPr>
                <w:rFonts w:ascii="Cambria" w:hAnsi="Cambria"/>
                <w:b/>
                <w:bCs/>
                <w:lang w:eastAsia="en-IE"/>
              </w:rPr>
            </w:pPr>
            <w:r w:rsidRPr="00EA0089">
              <w:rPr>
                <w:rFonts w:ascii="Cambria" w:hAnsi="Cambria"/>
                <w:sz w:val="22"/>
                <w:szCs w:val="22"/>
              </w:rPr>
              <w:t>€104,543</w:t>
            </w:r>
          </w:p>
        </w:tc>
        <w:tc>
          <w:tcPr>
            <w:tcW w:w="1562" w:type="dxa"/>
            <w:shd w:val="clear" w:color="auto" w:fill="F3F3F3"/>
            <w:vAlign w:val="center"/>
          </w:tcPr>
          <w:p w:rsidR="00E34BB1" w:rsidRPr="00EA0089" w:rsidRDefault="00E34BB1" w:rsidP="006A7ED1">
            <w:pPr>
              <w:spacing w:after="30"/>
              <w:jc w:val="both"/>
              <w:rPr>
                <w:rFonts w:ascii="Cambria" w:hAnsi="Cambria"/>
                <w:b/>
                <w:bCs/>
                <w:lang w:eastAsia="en-IE"/>
              </w:rPr>
            </w:pPr>
            <w:r w:rsidRPr="00EA0089">
              <w:rPr>
                <w:rFonts w:ascii="Cambria" w:hAnsi="Cambria"/>
                <w:sz w:val="22"/>
                <w:szCs w:val="22"/>
              </w:rPr>
              <w:t>€115,176</w:t>
            </w:r>
          </w:p>
        </w:tc>
        <w:tc>
          <w:tcPr>
            <w:tcW w:w="1562" w:type="dxa"/>
            <w:shd w:val="clear" w:color="auto" w:fill="F3F3F3"/>
            <w:vAlign w:val="center"/>
          </w:tcPr>
          <w:p w:rsidR="00E34BB1" w:rsidRPr="00EA0089" w:rsidRDefault="00E34BB1" w:rsidP="006A7ED1">
            <w:pPr>
              <w:spacing w:after="30"/>
              <w:jc w:val="both"/>
              <w:rPr>
                <w:rFonts w:ascii="Cambria" w:hAnsi="Cambria"/>
                <w:b/>
                <w:bCs/>
                <w:lang w:eastAsia="en-IE"/>
              </w:rPr>
            </w:pPr>
            <w:r w:rsidRPr="00EA0089">
              <w:rPr>
                <w:rFonts w:ascii="Cambria" w:hAnsi="Cambria"/>
                <w:b/>
                <w:bCs/>
                <w:sz w:val="22"/>
                <w:szCs w:val="22"/>
                <w:lang w:eastAsia="en-IE"/>
              </w:rPr>
              <w:t>Nepal</w:t>
            </w:r>
          </w:p>
        </w:tc>
      </w:tr>
    </w:tbl>
    <w:p w:rsidR="00E34BB1" w:rsidRPr="00EA0089" w:rsidRDefault="00E34BB1" w:rsidP="006A7ED1">
      <w:pPr>
        <w:spacing w:after="30"/>
        <w:jc w:val="both"/>
        <w:rPr>
          <w:rFonts w:ascii="Cambria" w:hAnsi="Cambria"/>
          <w:b/>
          <w:sz w:val="22"/>
          <w:szCs w:val="22"/>
          <w:lang w:val="en-IE"/>
        </w:rPr>
      </w:pPr>
    </w:p>
    <w:p w:rsidR="00E34BB1" w:rsidRPr="00662846" w:rsidRDefault="00E34BB1" w:rsidP="006A7ED1">
      <w:pPr>
        <w:spacing w:after="30"/>
        <w:jc w:val="both"/>
        <w:rPr>
          <w:rFonts w:ascii="Cambria" w:hAnsi="Cambria"/>
          <w:b/>
          <w:bCs/>
          <w:sz w:val="22"/>
          <w:szCs w:val="22"/>
          <w:lang w:val="en-IE"/>
        </w:rPr>
      </w:pPr>
      <w:r w:rsidRPr="00662846">
        <w:rPr>
          <w:rFonts w:ascii="Cambria" w:hAnsi="Cambria"/>
          <w:b/>
          <w:bCs/>
          <w:sz w:val="22"/>
          <w:szCs w:val="22"/>
          <w:lang w:val="en-IE"/>
        </w:rPr>
        <w:t>Summary of Key Findings of Monitoring Visit:</w:t>
      </w:r>
    </w:p>
    <w:p w:rsidR="00E34BB1" w:rsidRPr="00EA0089" w:rsidRDefault="00E34BB1" w:rsidP="006A7ED1">
      <w:pPr>
        <w:spacing w:after="30"/>
        <w:jc w:val="both"/>
        <w:rPr>
          <w:rFonts w:ascii="Cambria" w:hAnsi="Cambria"/>
          <w:bCs/>
          <w:sz w:val="22"/>
          <w:szCs w:val="22"/>
          <w:lang w:val="en-IE"/>
        </w:rPr>
      </w:pPr>
    </w:p>
    <w:p w:rsidR="00E34BB1" w:rsidRPr="00EA0089" w:rsidRDefault="00E34BB1" w:rsidP="002B352D">
      <w:pPr>
        <w:spacing w:after="30"/>
        <w:jc w:val="both"/>
        <w:rPr>
          <w:rFonts w:ascii="Cambria" w:hAnsi="Cambria"/>
          <w:bCs/>
          <w:sz w:val="22"/>
          <w:szCs w:val="22"/>
          <w:lang w:val="en-IE"/>
        </w:rPr>
      </w:pPr>
      <w:r w:rsidRPr="00EA0089">
        <w:rPr>
          <w:rFonts w:ascii="Cambria" w:hAnsi="Cambria"/>
          <w:bCs/>
          <w:sz w:val="22"/>
          <w:szCs w:val="22"/>
          <w:lang w:val="en-IE"/>
        </w:rPr>
        <w:t xml:space="preserve">The </w:t>
      </w:r>
      <w:r w:rsidRPr="00EA0089">
        <w:rPr>
          <w:rFonts w:ascii="Cambria" w:hAnsi="Cambria"/>
          <w:sz w:val="22"/>
          <w:szCs w:val="22"/>
        </w:rPr>
        <w:t>South – Western Nepal Community Governance Programme appears to be political</w:t>
      </w:r>
      <w:r>
        <w:rPr>
          <w:rFonts w:ascii="Cambria" w:hAnsi="Cambria"/>
          <w:sz w:val="22"/>
          <w:szCs w:val="22"/>
        </w:rPr>
        <w:t>ly</w:t>
      </w:r>
      <w:r w:rsidRPr="00EA0089">
        <w:rPr>
          <w:rFonts w:ascii="Cambria" w:hAnsi="Cambria"/>
          <w:sz w:val="22"/>
          <w:szCs w:val="22"/>
        </w:rPr>
        <w:t xml:space="preserve"> and social</w:t>
      </w:r>
      <w:r>
        <w:rPr>
          <w:rFonts w:ascii="Cambria" w:hAnsi="Cambria"/>
          <w:sz w:val="22"/>
          <w:szCs w:val="22"/>
        </w:rPr>
        <w:t>ly</w:t>
      </w:r>
      <w:r w:rsidRPr="00EA0089">
        <w:rPr>
          <w:rFonts w:ascii="Cambria" w:hAnsi="Cambria"/>
          <w:sz w:val="22"/>
          <w:szCs w:val="22"/>
        </w:rPr>
        <w:t xml:space="preserve"> relevant </w:t>
      </w:r>
      <w:r>
        <w:rPr>
          <w:rFonts w:ascii="Cambria" w:hAnsi="Cambria"/>
          <w:sz w:val="22"/>
          <w:szCs w:val="22"/>
        </w:rPr>
        <w:t xml:space="preserve">to the Nepal </w:t>
      </w:r>
      <w:r w:rsidRPr="00EA0089">
        <w:rPr>
          <w:rFonts w:ascii="Cambria" w:hAnsi="Cambria"/>
          <w:sz w:val="22"/>
          <w:szCs w:val="22"/>
        </w:rPr>
        <w:t>context</w:t>
      </w:r>
      <w:r w:rsidRPr="00EA0089">
        <w:rPr>
          <w:rFonts w:ascii="Cambria" w:hAnsi="Cambria"/>
          <w:bCs/>
          <w:sz w:val="22"/>
          <w:szCs w:val="22"/>
          <w:lang w:val="en-IE"/>
        </w:rPr>
        <w:t xml:space="preserve"> </w:t>
      </w:r>
      <w:r>
        <w:rPr>
          <w:rFonts w:ascii="Cambria" w:hAnsi="Cambria"/>
          <w:bCs/>
          <w:sz w:val="22"/>
          <w:szCs w:val="22"/>
          <w:lang w:val="en-IE"/>
        </w:rPr>
        <w:t xml:space="preserve">the project </w:t>
      </w:r>
      <w:r w:rsidRPr="00EA0089">
        <w:rPr>
          <w:rFonts w:ascii="Cambria" w:hAnsi="Cambria"/>
          <w:bCs/>
          <w:sz w:val="22"/>
          <w:szCs w:val="22"/>
          <w:lang w:val="en-IE"/>
        </w:rPr>
        <w:t xml:space="preserve">objectives </w:t>
      </w:r>
      <w:r>
        <w:rPr>
          <w:rFonts w:ascii="Cambria" w:hAnsi="Cambria"/>
          <w:bCs/>
          <w:sz w:val="22"/>
          <w:szCs w:val="22"/>
          <w:lang w:val="en-IE"/>
        </w:rPr>
        <w:t>have been mainly achieved,</w:t>
      </w:r>
      <w:r w:rsidRPr="00EA0089">
        <w:rPr>
          <w:rFonts w:ascii="Cambria" w:hAnsi="Cambria"/>
          <w:bCs/>
          <w:sz w:val="22"/>
          <w:szCs w:val="22"/>
          <w:lang w:val="en-IE"/>
        </w:rPr>
        <w:t xml:space="preserve"> in some cases</w:t>
      </w:r>
      <w:r>
        <w:rPr>
          <w:rFonts w:ascii="Cambria" w:hAnsi="Cambria"/>
          <w:bCs/>
          <w:sz w:val="22"/>
          <w:szCs w:val="22"/>
          <w:lang w:val="en-IE"/>
        </w:rPr>
        <w:t>,</w:t>
      </w:r>
      <w:r w:rsidRPr="00EA0089">
        <w:rPr>
          <w:rFonts w:ascii="Cambria" w:hAnsi="Cambria"/>
          <w:bCs/>
          <w:sz w:val="22"/>
          <w:szCs w:val="22"/>
          <w:lang w:val="en-IE"/>
        </w:rPr>
        <w:t xml:space="preserve"> </w:t>
      </w:r>
      <w:r>
        <w:rPr>
          <w:rFonts w:ascii="Cambria" w:hAnsi="Cambria"/>
          <w:bCs/>
          <w:sz w:val="22"/>
          <w:szCs w:val="22"/>
          <w:lang w:val="en-IE"/>
        </w:rPr>
        <w:t xml:space="preserve">targets have been </w:t>
      </w:r>
      <w:r w:rsidRPr="00EA0089">
        <w:rPr>
          <w:rFonts w:ascii="Cambria" w:hAnsi="Cambria"/>
          <w:bCs/>
          <w:sz w:val="22"/>
          <w:szCs w:val="22"/>
          <w:lang w:val="en-IE"/>
        </w:rPr>
        <w:t xml:space="preserve">exceeded. The Irish Aid monitoring team was impressed with the </w:t>
      </w:r>
      <w:r>
        <w:rPr>
          <w:rFonts w:ascii="Cambria" w:hAnsi="Cambria"/>
          <w:bCs/>
          <w:sz w:val="22"/>
          <w:szCs w:val="22"/>
          <w:lang w:val="en-IE"/>
        </w:rPr>
        <w:t xml:space="preserve">in-depth community development </w:t>
      </w:r>
      <w:r w:rsidRPr="00EA0089">
        <w:rPr>
          <w:rFonts w:ascii="Cambria" w:hAnsi="Cambria"/>
          <w:bCs/>
          <w:sz w:val="22"/>
          <w:szCs w:val="22"/>
          <w:lang w:val="en-IE"/>
        </w:rPr>
        <w:t xml:space="preserve">approach used and </w:t>
      </w:r>
      <w:r>
        <w:rPr>
          <w:rFonts w:ascii="Cambria" w:hAnsi="Cambria"/>
          <w:bCs/>
          <w:sz w:val="22"/>
          <w:szCs w:val="22"/>
          <w:lang w:val="en-IE"/>
        </w:rPr>
        <w:t xml:space="preserve">the contribution </w:t>
      </w:r>
      <w:r w:rsidRPr="00EA0089">
        <w:rPr>
          <w:rFonts w:ascii="Cambria" w:hAnsi="Cambria"/>
          <w:bCs/>
          <w:sz w:val="22"/>
          <w:szCs w:val="22"/>
          <w:lang w:val="en-IE"/>
        </w:rPr>
        <w:t xml:space="preserve">by Sahakarmi Samaj </w:t>
      </w:r>
      <w:r>
        <w:rPr>
          <w:rFonts w:ascii="Cambria" w:hAnsi="Cambria"/>
          <w:bCs/>
          <w:sz w:val="22"/>
          <w:szCs w:val="22"/>
          <w:lang w:val="en-IE"/>
        </w:rPr>
        <w:t xml:space="preserve">to </w:t>
      </w:r>
      <w:r w:rsidRPr="00EA0089">
        <w:rPr>
          <w:rFonts w:ascii="Cambria" w:hAnsi="Cambria"/>
          <w:bCs/>
          <w:sz w:val="22"/>
          <w:szCs w:val="22"/>
          <w:lang w:val="en-IE"/>
        </w:rPr>
        <w:t xml:space="preserve">addressing complex social, economic, </w:t>
      </w:r>
      <w:r>
        <w:rPr>
          <w:rFonts w:ascii="Cambria" w:hAnsi="Cambria"/>
          <w:bCs/>
          <w:sz w:val="22"/>
          <w:szCs w:val="22"/>
          <w:lang w:val="en-IE"/>
        </w:rPr>
        <w:t xml:space="preserve">and </w:t>
      </w:r>
      <w:r w:rsidRPr="00EA0089">
        <w:rPr>
          <w:rFonts w:ascii="Cambria" w:hAnsi="Cambria"/>
          <w:bCs/>
          <w:sz w:val="22"/>
          <w:szCs w:val="22"/>
          <w:lang w:val="en-IE"/>
        </w:rPr>
        <w:t xml:space="preserve">health issues in Bardiya and Kanchanpur districts.  The strong focus on </w:t>
      </w:r>
      <w:r>
        <w:rPr>
          <w:rFonts w:ascii="Cambria" w:hAnsi="Cambria"/>
          <w:bCs/>
          <w:sz w:val="22"/>
          <w:szCs w:val="22"/>
          <w:lang w:val="en-IE"/>
        </w:rPr>
        <w:t xml:space="preserve">the empowerment of </w:t>
      </w:r>
      <w:r w:rsidRPr="00EA0089">
        <w:rPr>
          <w:rFonts w:ascii="Cambria" w:hAnsi="Cambria"/>
          <w:bCs/>
          <w:sz w:val="22"/>
          <w:szCs w:val="22"/>
          <w:lang w:val="en-IE"/>
        </w:rPr>
        <w:t xml:space="preserve">marginalised and disadvantaged </w:t>
      </w:r>
      <w:r>
        <w:rPr>
          <w:rFonts w:ascii="Cambria" w:hAnsi="Cambria"/>
          <w:bCs/>
          <w:sz w:val="22"/>
          <w:szCs w:val="22"/>
          <w:lang w:val="en-IE"/>
        </w:rPr>
        <w:t>communities was evident</w:t>
      </w:r>
      <w:r w:rsidRPr="00EA0089">
        <w:rPr>
          <w:rFonts w:ascii="Cambria" w:hAnsi="Cambria"/>
          <w:bCs/>
          <w:sz w:val="22"/>
          <w:szCs w:val="22"/>
          <w:lang w:val="en-IE"/>
        </w:rPr>
        <w:t>.</w:t>
      </w:r>
      <w:r>
        <w:rPr>
          <w:rFonts w:ascii="Cambria" w:hAnsi="Cambria"/>
          <w:bCs/>
          <w:sz w:val="22"/>
          <w:szCs w:val="22"/>
          <w:lang w:val="en-IE"/>
        </w:rPr>
        <w:t xml:space="preserve"> A</w:t>
      </w:r>
      <w:r w:rsidRPr="00EA0089">
        <w:rPr>
          <w:rFonts w:ascii="Cambria" w:hAnsi="Cambria"/>
          <w:bCs/>
          <w:sz w:val="22"/>
          <w:szCs w:val="22"/>
          <w:lang w:val="en-IE"/>
        </w:rPr>
        <w:t xml:space="preserve">lthough participation in the programme </w:t>
      </w:r>
      <w:r>
        <w:rPr>
          <w:rFonts w:ascii="Cambria" w:hAnsi="Cambria"/>
          <w:bCs/>
          <w:sz w:val="22"/>
          <w:szCs w:val="22"/>
          <w:lang w:val="en-IE"/>
        </w:rPr>
        <w:t xml:space="preserve">is not stimulated by </w:t>
      </w:r>
      <w:r w:rsidRPr="00EA0089">
        <w:rPr>
          <w:rFonts w:ascii="Cambria" w:hAnsi="Cambria"/>
          <w:bCs/>
          <w:sz w:val="22"/>
          <w:szCs w:val="22"/>
          <w:lang w:val="en-IE"/>
        </w:rPr>
        <w:t>any</w:t>
      </w:r>
      <w:r>
        <w:rPr>
          <w:rFonts w:ascii="Cambria" w:hAnsi="Cambria"/>
          <w:bCs/>
          <w:sz w:val="22"/>
          <w:szCs w:val="22"/>
          <w:lang w:val="en-IE"/>
        </w:rPr>
        <w:t xml:space="preserve"> </w:t>
      </w:r>
      <w:r w:rsidRPr="00EA0089">
        <w:rPr>
          <w:rFonts w:ascii="Cambria" w:hAnsi="Cambria"/>
          <w:bCs/>
          <w:sz w:val="22"/>
          <w:szCs w:val="22"/>
          <w:lang w:val="en-IE"/>
        </w:rPr>
        <w:t>material incentives</w:t>
      </w:r>
      <w:r>
        <w:rPr>
          <w:rFonts w:ascii="Cambria" w:hAnsi="Cambria"/>
          <w:bCs/>
          <w:sz w:val="22"/>
          <w:szCs w:val="22"/>
          <w:lang w:val="en-IE"/>
        </w:rPr>
        <w:t>, t</w:t>
      </w:r>
      <w:r w:rsidRPr="00EA0089">
        <w:rPr>
          <w:rFonts w:ascii="Cambria" w:hAnsi="Cambria"/>
          <w:bCs/>
          <w:sz w:val="22"/>
          <w:szCs w:val="22"/>
          <w:lang w:val="en-IE"/>
        </w:rPr>
        <w:t>he communities seem to</w:t>
      </w:r>
      <w:r>
        <w:rPr>
          <w:rFonts w:ascii="Cambria" w:hAnsi="Cambria"/>
          <w:bCs/>
          <w:sz w:val="22"/>
          <w:szCs w:val="22"/>
          <w:lang w:val="en-IE"/>
        </w:rPr>
        <w:t xml:space="preserve"> have benefited from their involvement by becoming more united and confident. This has resulted in them seeking and obtaining the provision of resources and services from governmental and other service providers.</w:t>
      </w:r>
    </w:p>
    <w:p w:rsidR="00E34BB1" w:rsidRPr="00EA0089" w:rsidRDefault="00E34BB1" w:rsidP="002B352D">
      <w:pPr>
        <w:spacing w:after="30"/>
        <w:jc w:val="both"/>
        <w:rPr>
          <w:rFonts w:ascii="Cambria" w:hAnsi="Cambria"/>
          <w:bCs/>
          <w:sz w:val="22"/>
          <w:szCs w:val="22"/>
          <w:lang w:val="en-IE"/>
        </w:rPr>
      </w:pPr>
    </w:p>
    <w:p w:rsidR="00E34BB1" w:rsidRDefault="00E34BB1" w:rsidP="002B352D">
      <w:pPr>
        <w:spacing w:after="30"/>
        <w:jc w:val="both"/>
        <w:rPr>
          <w:rFonts w:ascii="Cambria" w:hAnsi="Cambria"/>
          <w:sz w:val="22"/>
          <w:szCs w:val="22"/>
          <w:lang w:val="en-IE"/>
        </w:rPr>
      </w:pPr>
      <w:r>
        <w:rPr>
          <w:rFonts w:ascii="Cambria" w:hAnsi="Cambria"/>
          <w:bCs/>
          <w:sz w:val="22"/>
          <w:szCs w:val="22"/>
          <w:lang w:val="en-IE"/>
        </w:rPr>
        <w:t>T</w:t>
      </w:r>
      <w:r w:rsidRPr="00EA0089">
        <w:rPr>
          <w:rFonts w:ascii="Cambria" w:hAnsi="Cambria"/>
          <w:bCs/>
          <w:sz w:val="22"/>
          <w:szCs w:val="22"/>
          <w:lang w:val="en-IE"/>
        </w:rPr>
        <w:t xml:space="preserve">he monitoring team identified </w:t>
      </w:r>
      <w:r>
        <w:rPr>
          <w:rFonts w:ascii="Cambria" w:hAnsi="Cambria"/>
          <w:bCs/>
          <w:sz w:val="22"/>
          <w:szCs w:val="22"/>
          <w:lang w:val="en-IE"/>
        </w:rPr>
        <w:t xml:space="preserve">three </w:t>
      </w:r>
      <w:r w:rsidRPr="00EA0089">
        <w:rPr>
          <w:rFonts w:ascii="Cambria" w:hAnsi="Cambria"/>
          <w:bCs/>
          <w:sz w:val="22"/>
          <w:szCs w:val="22"/>
          <w:lang w:val="en-IE"/>
        </w:rPr>
        <w:t>areas that could be addressed more carefully within the project. Although there is strong recognition of gender related issues within the programme</w:t>
      </w:r>
      <w:r>
        <w:rPr>
          <w:rFonts w:ascii="Cambria" w:hAnsi="Cambria"/>
          <w:bCs/>
          <w:sz w:val="22"/>
          <w:szCs w:val="22"/>
          <w:lang w:val="en-IE"/>
        </w:rPr>
        <w:t>,</w:t>
      </w:r>
      <w:r w:rsidRPr="00EA0089">
        <w:rPr>
          <w:rFonts w:ascii="Cambria" w:hAnsi="Cambria"/>
          <w:bCs/>
          <w:sz w:val="22"/>
          <w:szCs w:val="22"/>
          <w:lang w:val="en-IE"/>
        </w:rPr>
        <w:t xml:space="preserve"> th</w:t>
      </w:r>
      <w:r>
        <w:rPr>
          <w:rFonts w:ascii="Cambria" w:hAnsi="Cambria"/>
          <w:bCs/>
          <w:sz w:val="22"/>
          <w:szCs w:val="22"/>
          <w:lang w:val="en-IE"/>
        </w:rPr>
        <w:t>is</w:t>
      </w:r>
      <w:r w:rsidRPr="00EA0089">
        <w:rPr>
          <w:rFonts w:ascii="Cambria" w:hAnsi="Cambria"/>
          <w:bCs/>
          <w:sz w:val="22"/>
          <w:szCs w:val="22"/>
          <w:lang w:val="en-IE"/>
        </w:rPr>
        <w:t xml:space="preserve"> could be reflected more in the organisational structure</w:t>
      </w:r>
      <w:r>
        <w:rPr>
          <w:rFonts w:ascii="Cambria" w:hAnsi="Cambria"/>
          <w:bCs/>
          <w:sz w:val="22"/>
          <w:szCs w:val="22"/>
          <w:lang w:val="en-IE"/>
        </w:rPr>
        <w:t xml:space="preserve"> which is heavily male, particularly at management level</w:t>
      </w:r>
      <w:r w:rsidRPr="00EA0089">
        <w:rPr>
          <w:rFonts w:ascii="Cambria" w:hAnsi="Cambria"/>
          <w:bCs/>
          <w:sz w:val="22"/>
          <w:szCs w:val="22"/>
          <w:lang w:val="en-IE"/>
        </w:rPr>
        <w:t xml:space="preserve">. </w:t>
      </w:r>
      <w:r>
        <w:rPr>
          <w:rFonts w:ascii="Cambria" w:hAnsi="Cambria"/>
          <w:sz w:val="22"/>
          <w:szCs w:val="22"/>
          <w:lang w:val="en-IE"/>
        </w:rPr>
        <w:t xml:space="preserve"> </w:t>
      </w:r>
    </w:p>
    <w:p w:rsidR="00E34BB1" w:rsidRDefault="00E34BB1" w:rsidP="0050652A">
      <w:pPr>
        <w:spacing w:after="30"/>
        <w:jc w:val="both"/>
        <w:rPr>
          <w:rFonts w:ascii="Cambria" w:hAnsi="Cambria"/>
          <w:sz w:val="22"/>
          <w:szCs w:val="22"/>
          <w:lang w:val="en-IE"/>
        </w:rPr>
      </w:pPr>
    </w:p>
    <w:p w:rsidR="00E34BB1" w:rsidRDefault="00E34BB1" w:rsidP="0050652A">
      <w:pPr>
        <w:spacing w:after="30"/>
        <w:jc w:val="both"/>
        <w:rPr>
          <w:rFonts w:ascii="Cambria" w:hAnsi="Cambria"/>
          <w:sz w:val="22"/>
          <w:szCs w:val="22"/>
          <w:lang w:val="en-IE"/>
        </w:rPr>
      </w:pPr>
      <w:r>
        <w:rPr>
          <w:rFonts w:ascii="Cambria" w:hAnsi="Cambria"/>
          <w:sz w:val="22"/>
          <w:szCs w:val="22"/>
          <w:lang w:val="en-IE"/>
        </w:rPr>
        <w:t xml:space="preserve">Secondly, consideration could be given to some areas of the model with the view to refining it further. For instance, one issue here is the risk of group take-over by vested interests (elite capture). As their work progresses, SHEP and SS are encouraged to test the model by visiting groups with which SS work has ceased, to see to what extent group unity and benefits are being sustained over time. </w:t>
      </w:r>
    </w:p>
    <w:p w:rsidR="00E34BB1" w:rsidRDefault="00E34BB1" w:rsidP="002B352D">
      <w:pPr>
        <w:spacing w:after="30"/>
        <w:jc w:val="both"/>
        <w:rPr>
          <w:rFonts w:ascii="Cambria" w:hAnsi="Cambria"/>
          <w:sz w:val="22"/>
          <w:szCs w:val="22"/>
          <w:lang w:val="en-IE"/>
        </w:rPr>
      </w:pPr>
    </w:p>
    <w:p w:rsidR="00E34BB1" w:rsidRDefault="00E34BB1" w:rsidP="006A7ED1">
      <w:pPr>
        <w:spacing w:after="30"/>
        <w:jc w:val="both"/>
        <w:rPr>
          <w:rFonts w:ascii="Cambria" w:hAnsi="Cambria"/>
          <w:sz w:val="22"/>
          <w:szCs w:val="22"/>
          <w:lang w:val="en-IE"/>
        </w:rPr>
      </w:pPr>
      <w:r>
        <w:rPr>
          <w:rFonts w:ascii="Cambria" w:hAnsi="Cambria"/>
          <w:sz w:val="22"/>
          <w:szCs w:val="22"/>
          <w:lang w:val="en-IE"/>
        </w:rPr>
        <w:t xml:space="preserve">Thirdly, it is recommended that SHEP and SS consider further how this approach could be replicated within other organisations. Training on the approach is conducted for organisations which request it, but progress in the national learning network has been limited. Given that the model appears, from external evaluations and from this monitoring visit, to be valuable, further consideration on how the model might be disseminated is recommended.  </w:t>
      </w:r>
    </w:p>
    <w:p w:rsidR="00E34BB1" w:rsidRPr="00EA0089" w:rsidRDefault="00E34BB1" w:rsidP="006A7ED1">
      <w:pPr>
        <w:spacing w:after="30"/>
        <w:jc w:val="both"/>
        <w:rPr>
          <w:rFonts w:ascii="Cambria" w:hAnsi="Cambria"/>
          <w:b/>
          <w:sz w:val="22"/>
          <w:szCs w:val="22"/>
          <w:lang w:val="en-IE"/>
        </w:rPr>
      </w:pPr>
    </w:p>
    <w:p w:rsidR="00E34BB1" w:rsidRDefault="00E34BB1" w:rsidP="006A7ED1">
      <w:pPr>
        <w:numPr>
          <w:ilvl w:val="0"/>
          <w:numId w:val="1"/>
        </w:numPr>
        <w:spacing w:after="30"/>
        <w:ind w:left="360" w:firstLine="0"/>
        <w:jc w:val="both"/>
        <w:rPr>
          <w:rFonts w:ascii="Cambria" w:hAnsi="Cambria"/>
          <w:b/>
          <w:sz w:val="22"/>
          <w:szCs w:val="22"/>
          <w:lang w:val="en-IE"/>
        </w:rPr>
      </w:pPr>
      <w:r w:rsidRPr="00EA0089">
        <w:rPr>
          <w:rFonts w:ascii="Cambria" w:hAnsi="Cambria"/>
          <w:b/>
          <w:sz w:val="22"/>
          <w:szCs w:val="22"/>
          <w:lang w:val="en-IE"/>
        </w:rPr>
        <w:lastRenderedPageBreak/>
        <w:t xml:space="preserve">Introduction including Project Summary and Context </w:t>
      </w:r>
    </w:p>
    <w:p w:rsidR="00E34BB1" w:rsidRDefault="00E34BB1" w:rsidP="006A7ED1">
      <w:pPr>
        <w:spacing w:after="30"/>
        <w:jc w:val="both"/>
        <w:rPr>
          <w:rFonts w:ascii="Cambria" w:hAnsi="Cambria"/>
          <w:sz w:val="22"/>
          <w:szCs w:val="22"/>
          <w:lang w:val="en-IE"/>
        </w:rPr>
      </w:pPr>
      <w:r w:rsidRPr="001C659D">
        <w:rPr>
          <w:rFonts w:ascii="Cambria" w:hAnsi="Cambria"/>
          <w:bCs/>
          <w:sz w:val="22"/>
          <w:szCs w:val="22"/>
          <w:lang w:val="en-IE"/>
        </w:rPr>
        <w:t>The Social and Health Education Project (SHEP)</w:t>
      </w:r>
      <w:r w:rsidRPr="001C659D">
        <w:rPr>
          <w:rFonts w:ascii="Cambria" w:hAnsi="Cambria"/>
          <w:sz w:val="22"/>
          <w:szCs w:val="22"/>
          <w:lang w:val="en-IE"/>
        </w:rPr>
        <w:t xml:space="preserve"> is a</w:t>
      </w:r>
      <w:r w:rsidRPr="00EA0089">
        <w:rPr>
          <w:rFonts w:ascii="Cambria" w:hAnsi="Cambria"/>
          <w:sz w:val="22"/>
          <w:szCs w:val="22"/>
          <w:lang w:val="en-IE"/>
        </w:rPr>
        <w:t xml:space="preserve">n Irish organisation that provides personal and organisational capacity building services through training and psychotherapy across the counties of Cork and Kerry. It is mainly funded by the Health Services Executive.  In September 2006 SHEP established a partnership with Sahakarmi Samaj (SS) and was approved in 2007 for three year project funding (€323,587) from </w:t>
      </w:r>
      <w:r>
        <w:rPr>
          <w:rFonts w:ascii="Cambria" w:hAnsi="Cambria"/>
          <w:sz w:val="22"/>
          <w:szCs w:val="22"/>
          <w:lang w:val="en-IE"/>
        </w:rPr>
        <w:t xml:space="preserve">the </w:t>
      </w:r>
      <w:r w:rsidRPr="00EA0089">
        <w:rPr>
          <w:rFonts w:ascii="Cambria" w:hAnsi="Cambria"/>
          <w:sz w:val="22"/>
          <w:szCs w:val="22"/>
          <w:lang w:val="en-IE"/>
        </w:rPr>
        <w:t xml:space="preserve">Civil Society Section of Irish Aid towards </w:t>
      </w:r>
      <w:r>
        <w:rPr>
          <w:rFonts w:ascii="Cambria" w:hAnsi="Cambria"/>
          <w:sz w:val="22"/>
          <w:szCs w:val="22"/>
          <w:lang w:val="en-IE"/>
        </w:rPr>
        <w:t xml:space="preserve">the </w:t>
      </w:r>
      <w:r w:rsidRPr="00EA0089">
        <w:rPr>
          <w:rFonts w:ascii="Cambria" w:hAnsi="Cambria"/>
          <w:sz w:val="22"/>
          <w:szCs w:val="22"/>
        </w:rPr>
        <w:t>South – Western Nepal Community Governance Programme</w:t>
      </w:r>
      <w:r w:rsidRPr="00EA0089">
        <w:rPr>
          <w:rFonts w:ascii="Cambria" w:hAnsi="Cambria"/>
          <w:sz w:val="22"/>
          <w:szCs w:val="22"/>
          <w:lang w:val="en-IE"/>
        </w:rPr>
        <w:t xml:space="preserve">. </w:t>
      </w:r>
    </w:p>
    <w:p w:rsidR="00E34BB1" w:rsidRDefault="00E34BB1" w:rsidP="006A7ED1">
      <w:pPr>
        <w:spacing w:after="30"/>
        <w:jc w:val="both"/>
        <w:rPr>
          <w:rFonts w:ascii="Cambria" w:hAnsi="Cambria"/>
          <w:sz w:val="22"/>
          <w:szCs w:val="22"/>
          <w:lang w:val="en-IE"/>
        </w:rPr>
      </w:pPr>
    </w:p>
    <w:p w:rsidR="00E34BB1" w:rsidRPr="00EA0089" w:rsidRDefault="00E34BB1" w:rsidP="006A7ED1">
      <w:pPr>
        <w:spacing w:after="30"/>
        <w:jc w:val="both"/>
        <w:rPr>
          <w:rFonts w:ascii="Cambria" w:hAnsi="Cambria"/>
          <w:sz w:val="22"/>
          <w:szCs w:val="22"/>
          <w:lang w:val="en-IE"/>
        </w:rPr>
      </w:pPr>
      <w:r w:rsidRPr="00EA0089">
        <w:rPr>
          <w:rFonts w:ascii="Cambria" w:hAnsi="Cambria"/>
          <w:sz w:val="22"/>
          <w:szCs w:val="22"/>
          <w:lang w:val="en-IE"/>
        </w:rPr>
        <w:t xml:space="preserve">The project is implemented by Sahakarmi Samaj which is a community development organisation that has worked on community empowerment projects in Nepal </w:t>
      </w:r>
      <w:r w:rsidRPr="00EA0089">
        <w:rPr>
          <w:rFonts w:ascii="Cambria" w:hAnsi="Cambria"/>
          <w:sz w:val="22"/>
          <w:szCs w:val="22"/>
        </w:rPr>
        <w:t xml:space="preserve">since 1998. The main aim of the organisation is to strengthen and mobilise community groups and networks in order to address social, health and economic challenges. </w:t>
      </w:r>
      <w:r w:rsidRPr="00EA0089">
        <w:rPr>
          <w:rFonts w:ascii="Cambria" w:hAnsi="Cambria"/>
          <w:sz w:val="22"/>
          <w:szCs w:val="22"/>
          <w:lang w:val="en-IE"/>
        </w:rPr>
        <w:t>To do so</w:t>
      </w:r>
      <w:r>
        <w:rPr>
          <w:rFonts w:ascii="Cambria" w:hAnsi="Cambria"/>
          <w:sz w:val="22"/>
          <w:szCs w:val="22"/>
          <w:lang w:val="en-IE"/>
        </w:rPr>
        <w:t>,</w:t>
      </w:r>
      <w:r w:rsidRPr="00EA0089">
        <w:rPr>
          <w:rFonts w:ascii="Cambria" w:hAnsi="Cambria"/>
          <w:sz w:val="22"/>
          <w:szCs w:val="22"/>
          <w:lang w:val="en-IE"/>
        </w:rPr>
        <w:t xml:space="preserve"> it uses </w:t>
      </w:r>
      <w:r>
        <w:rPr>
          <w:rFonts w:ascii="Cambria" w:hAnsi="Cambria"/>
          <w:sz w:val="22"/>
          <w:szCs w:val="22"/>
          <w:lang w:val="en-IE"/>
        </w:rPr>
        <w:t xml:space="preserve">the </w:t>
      </w:r>
      <w:r w:rsidRPr="00EA0089">
        <w:rPr>
          <w:rFonts w:ascii="Cambria" w:hAnsi="Cambria"/>
          <w:sz w:val="22"/>
          <w:szCs w:val="22"/>
          <w:lang w:val="en-IE"/>
        </w:rPr>
        <w:t>FEST (</w:t>
      </w:r>
      <w:r w:rsidRPr="00EA0089">
        <w:rPr>
          <w:rFonts w:ascii="Cambria" w:hAnsi="Cambria"/>
          <w:iCs/>
          <w:sz w:val="22"/>
          <w:szCs w:val="22"/>
          <w:lang w:val="en-IE"/>
        </w:rPr>
        <w:t>Facilitation for Empowerment and Social Transformation</w:t>
      </w:r>
      <w:r w:rsidRPr="00EA0089">
        <w:rPr>
          <w:rFonts w:ascii="Cambria" w:hAnsi="Cambria"/>
          <w:sz w:val="22"/>
          <w:szCs w:val="22"/>
          <w:lang w:val="en-IE"/>
        </w:rPr>
        <w:t xml:space="preserve">) approach which is based on a belief that people themselves can bring real change to their lives and </w:t>
      </w:r>
      <w:r>
        <w:rPr>
          <w:rFonts w:ascii="Cambria" w:hAnsi="Cambria"/>
          <w:sz w:val="22"/>
          <w:szCs w:val="22"/>
          <w:lang w:val="en-IE"/>
        </w:rPr>
        <w:t xml:space="preserve">that </w:t>
      </w:r>
      <w:r w:rsidRPr="00EA0089">
        <w:rPr>
          <w:rFonts w:ascii="Cambria" w:hAnsi="Cambria"/>
          <w:sz w:val="22"/>
          <w:szCs w:val="22"/>
          <w:lang w:val="en-IE"/>
        </w:rPr>
        <w:t xml:space="preserve">the role of </w:t>
      </w:r>
      <w:r>
        <w:rPr>
          <w:rFonts w:ascii="Cambria" w:hAnsi="Cambria"/>
          <w:sz w:val="22"/>
          <w:szCs w:val="22"/>
          <w:lang w:val="en-IE"/>
        </w:rPr>
        <w:t xml:space="preserve">a supporting NGO </w:t>
      </w:r>
      <w:r w:rsidRPr="00EA0089">
        <w:rPr>
          <w:rFonts w:ascii="Cambria" w:hAnsi="Cambria"/>
          <w:sz w:val="22"/>
          <w:szCs w:val="22"/>
          <w:lang w:val="en-IE"/>
        </w:rPr>
        <w:t xml:space="preserve">is to create an enabling environment. </w:t>
      </w:r>
      <w:r>
        <w:rPr>
          <w:rFonts w:ascii="Cambria" w:hAnsi="Cambria"/>
          <w:sz w:val="22"/>
          <w:szCs w:val="22"/>
          <w:lang w:val="en-IE"/>
        </w:rPr>
        <w:t xml:space="preserve">Within this approach, communities independently analyse problems and plan and implement responses appropriate to their situations. </w:t>
      </w:r>
      <w:r w:rsidRPr="00EA0089">
        <w:rPr>
          <w:rFonts w:ascii="Cambria" w:hAnsi="Cambria"/>
          <w:sz w:val="22"/>
          <w:szCs w:val="22"/>
          <w:lang w:val="en-IE"/>
        </w:rPr>
        <w:t>To date, two separate external evaluations</w:t>
      </w:r>
      <w:r>
        <w:rPr>
          <w:rFonts w:ascii="Cambria" w:hAnsi="Cambria"/>
          <w:sz w:val="22"/>
          <w:szCs w:val="22"/>
          <w:lang w:val="en-IE"/>
        </w:rPr>
        <w:t xml:space="preserve"> of the CSF project</w:t>
      </w:r>
      <w:r w:rsidRPr="00EA0089">
        <w:rPr>
          <w:rFonts w:ascii="Cambria" w:hAnsi="Cambria"/>
          <w:sz w:val="22"/>
          <w:szCs w:val="22"/>
          <w:lang w:val="en-IE"/>
        </w:rPr>
        <w:t xml:space="preserve"> </w:t>
      </w:r>
      <w:r>
        <w:rPr>
          <w:rFonts w:ascii="Cambria" w:hAnsi="Cambria"/>
          <w:sz w:val="22"/>
          <w:szCs w:val="22"/>
          <w:lang w:val="en-IE"/>
        </w:rPr>
        <w:t xml:space="preserve">have been </w:t>
      </w:r>
      <w:r w:rsidRPr="00EA0089">
        <w:rPr>
          <w:rFonts w:ascii="Cambria" w:hAnsi="Cambria"/>
          <w:sz w:val="22"/>
          <w:szCs w:val="22"/>
          <w:lang w:val="en-IE"/>
        </w:rPr>
        <w:t>conducted (2008 and 2010)</w:t>
      </w:r>
      <w:r>
        <w:rPr>
          <w:rFonts w:ascii="Cambria" w:hAnsi="Cambria"/>
          <w:sz w:val="22"/>
          <w:szCs w:val="22"/>
          <w:lang w:val="en-IE"/>
        </w:rPr>
        <w:t>, both of</w:t>
      </w:r>
      <w:r w:rsidRPr="00EA0089">
        <w:rPr>
          <w:rFonts w:ascii="Cambria" w:hAnsi="Cambria"/>
          <w:sz w:val="22"/>
          <w:szCs w:val="22"/>
          <w:lang w:val="en-IE"/>
        </w:rPr>
        <w:t xml:space="preserve"> which recognised the value of this approach in empowering communities. </w:t>
      </w:r>
    </w:p>
    <w:p w:rsidR="00E34BB1" w:rsidRPr="00EA0089" w:rsidRDefault="00E34BB1" w:rsidP="006A7ED1">
      <w:pPr>
        <w:spacing w:after="30"/>
        <w:jc w:val="both"/>
        <w:rPr>
          <w:rFonts w:ascii="Cambria" w:hAnsi="Cambria"/>
          <w:sz w:val="22"/>
          <w:szCs w:val="22"/>
          <w:lang w:val="en-IE"/>
        </w:rPr>
      </w:pPr>
    </w:p>
    <w:p w:rsidR="00E34BB1" w:rsidRDefault="00E34BB1" w:rsidP="006A7ED1">
      <w:pPr>
        <w:spacing w:after="30"/>
        <w:jc w:val="both"/>
        <w:rPr>
          <w:rFonts w:ascii="Cambria" w:hAnsi="Cambria"/>
          <w:sz w:val="22"/>
          <w:szCs w:val="22"/>
          <w:lang w:val="en-IE"/>
        </w:rPr>
      </w:pPr>
      <w:r w:rsidRPr="00EA0089">
        <w:rPr>
          <w:rFonts w:ascii="Cambria" w:hAnsi="Cambria"/>
          <w:sz w:val="22"/>
          <w:szCs w:val="22"/>
          <w:lang w:val="en-IE"/>
        </w:rPr>
        <w:t>The project monitored by the Irish Aid team is</w:t>
      </w:r>
      <w:r>
        <w:rPr>
          <w:rFonts w:ascii="Cambria" w:hAnsi="Cambria"/>
          <w:sz w:val="22"/>
          <w:szCs w:val="22"/>
          <w:lang w:val="en-IE"/>
        </w:rPr>
        <w:t xml:space="preserve"> the</w:t>
      </w:r>
      <w:r w:rsidRPr="00EA0089">
        <w:rPr>
          <w:rFonts w:ascii="Cambria" w:hAnsi="Cambria"/>
          <w:sz w:val="22"/>
          <w:szCs w:val="22"/>
          <w:lang w:val="en-IE"/>
        </w:rPr>
        <w:t xml:space="preserve">: </w:t>
      </w:r>
      <w:r w:rsidRPr="00EA0089">
        <w:rPr>
          <w:rFonts w:ascii="Cambria" w:hAnsi="Cambria"/>
          <w:i/>
          <w:sz w:val="22"/>
          <w:szCs w:val="22"/>
        </w:rPr>
        <w:t>South-western Nepal Community Governance Enhancement Programme</w:t>
      </w:r>
      <w:r w:rsidRPr="00EA0089">
        <w:rPr>
          <w:rFonts w:ascii="Cambria" w:hAnsi="Cambria"/>
          <w:sz w:val="22"/>
          <w:szCs w:val="22"/>
          <w:lang w:val="en-IE"/>
        </w:rPr>
        <w:t xml:space="preserve"> that aims </w:t>
      </w:r>
      <w:r>
        <w:rPr>
          <w:rFonts w:ascii="Cambria" w:hAnsi="Cambria"/>
          <w:sz w:val="22"/>
          <w:szCs w:val="22"/>
          <w:lang w:val="en-IE"/>
        </w:rPr>
        <w:t xml:space="preserve">to </w:t>
      </w:r>
      <w:r w:rsidRPr="00EA0089">
        <w:rPr>
          <w:rFonts w:ascii="Cambria" w:hAnsi="Cambria"/>
          <w:bCs/>
          <w:sz w:val="22"/>
          <w:szCs w:val="22"/>
        </w:rPr>
        <w:t xml:space="preserve">‘support the development of inclusive civil society organisations that are capable of justly and effectively managing community affairs at local and district levels through the sustainable mobilisation of local resources and through constructive engagement with governmental and non-governmental organisations’. </w:t>
      </w:r>
      <w:r w:rsidRPr="00EA0089">
        <w:rPr>
          <w:rFonts w:ascii="Cambria" w:hAnsi="Cambria"/>
          <w:sz w:val="22"/>
          <w:szCs w:val="22"/>
          <w:lang w:val="en-IE"/>
        </w:rPr>
        <w:t xml:space="preserve"> The project is based in </w:t>
      </w:r>
      <w:r w:rsidRPr="00EA0089">
        <w:rPr>
          <w:rFonts w:ascii="Cambria" w:hAnsi="Cambria"/>
          <w:bCs/>
          <w:sz w:val="22"/>
          <w:szCs w:val="22"/>
        </w:rPr>
        <w:t>the Terai districts of Banke, Bardiya and Kanchanpur</w:t>
      </w:r>
      <w:r>
        <w:rPr>
          <w:rFonts w:ascii="Cambria" w:hAnsi="Cambria"/>
          <w:bCs/>
          <w:sz w:val="22"/>
          <w:szCs w:val="22"/>
        </w:rPr>
        <w:t>,</w:t>
      </w:r>
      <w:r w:rsidRPr="00EA0089">
        <w:rPr>
          <w:rFonts w:ascii="Cambria" w:hAnsi="Cambria"/>
          <w:sz w:val="22"/>
          <w:szCs w:val="22"/>
          <w:lang w:val="en-IE"/>
        </w:rPr>
        <w:t xml:space="preserve"> </w:t>
      </w:r>
      <w:r>
        <w:rPr>
          <w:rFonts w:ascii="Cambria" w:hAnsi="Cambria"/>
          <w:sz w:val="22"/>
          <w:szCs w:val="22"/>
          <w:lang w:val="en-IE"/>
        </w:rPr>
        <w:t xml:space="preserve">which </w:t>
      </w:r>
      <w:r w:rsidRPr="00EA0089">
        <w:rPr>
          <w:rFonts w:ascii="Cambria" w:hAnsi="Cambria"/>
          <w:sz w:val="22"/>
          <w:szCs w:val="22"/>
          <w:lang w:val="en-IE"/>
        </w:rPr>
        <w:t xml:space="preserve">face various social, environmental, political and economic difficulties. Currently SS operates in </w:t>
      </w:r>
      <w:r>
        <w:rPr>
          <w:rFonts w:ascii="Cambria" w:hAnsi="Cambria"/>
          <w:sz w:val="22"/>
          <w:szCs w:val="22"/>
          <w:lang w:val="en-IE"/>
        </w:rPr>
        <w:t xml:space="preserve">seven </w:t>
      </w:r>
      <w:r w:rsidRPr="00EA0089">
        <w:rPr>
          <w:rFonts w:ascii="Cambria" w:hAnsi="Cambria"/>
          <w:sz w:val="22"/>
          <w:szCs w:val="22"/>
          <w:lang w:val="en-IE"/>
        </w:rPr>
        <w:t>districts, 60 Village District Committee</w:t>
      </w:r>
      <w:r>
        <w:rPr>
          <w:rFonts w:ascii="Cambria" w:hAnsi="Cambria"/>
          <w:sz w:val="22"/>
          <w:szCs w:val="22"/>
          <w:lang w:val="en-IE"/>
        </w:rPr>
        <w:t xml:space="preserve"> areas</w:t>
      </w:r>
      <w:r w:rsidRPr="00EA0089">
        <w:rPr>
          <w:rFonts w:ascii="Cambria" w:hAnsi="Cambria"/>
          <w:sz w:val="22"/>
          <w:szCs w:val="22"/>
          <w:lang w:val="en-IE"/>
        </w:rPr>
        <w:t xml:space="preserve">, </w:t>
      </w:r>
      <w:r>
        <w:rPr>
          <w:rFonts w:ascii="Cambria" w:hAnsi="Cambria"/>
          <w:sz w:val="22"/>
          <w:szCs w:val="22"/>
          <w:lang w:val="en-IE"/>
        </w:rPr>
        <w:t xml:space="preserve">with </w:t>
      </w:r>
      <w:r w:rsidRPr="00EA0089">
        <w:rPr>
          <w:rFonts w:ascii="Cambria" w:hAnsi="Cambria"/>
          <w:sz w:val="22"/>
          <w:szCs w:val="22"/>
          <w:lang w:val="en-IE"/>
        </w:rPr>
        <w:t xml:space="preserve">65 community groups, and with </w:t>
      </w:r>
      <w:r>
        <w:rPr>
          <w:rFonts w:ascii="Cambria" w:hAnsi="Cambria"/>
          <w:sz w:val="22"/>
          <w:szCs w:val="22"/>
          <w:lang w:val="en-IE"/>
        </w:rPr>
        <w:t xml:space="preserve">ten </w:t>
      </w:r>
      <w:r w:rsidRPr="00EA0089">
        <w:rPr>
          <w:rFonts w:ascii="Cambria" w:hAnsi="Cambria"/>
          <w:sz w:val="22"/>
          <w:szCs w:val="22"/>
          <w:lang w:val="en-IE"/>
        </w:rPr>
        <w:t xml:space="preserve">external organisations.  </w:t>
      </w:r>
    </w:p>
    <w:p w:rsidR="00E34BB1" w:rsidRDefault="00E34BB1" w:rsidP="006A7ED1">
      <w:pPr>
        <w:spacing w:after="30"/>
        <w:jc w:val="both"/>
        <w:rPr>
          <w:rFonts w:ascii="Cambria" w:hAnsi="Cambria"/>
          <w:sz w:val="22"/>
          <w:szCs w:val="22"/>
          <w:lang w:val="en-IE"/>
        </w:rPr>
      </w:pPr>
    </w:p>
    <w:p w:rsidR="00E34BB1" w:rsidRDefault="00E34BB1" w:rsidP="006A7ED1">
      <w:pPr>
        <w:spacing w:after="30"/>
        <w:jc w:val="both"/>
        <w:rPr>
          <w:rFonts w:ascii="Cambria" w:hAnsi="Cambria"/>
          <w:sz w:val="22"/>
          <w:szCs w:val="22"/>
          <w:lang w:val="en-IE"/>
        </w:rPr>
      </w:pPr>
      <w:r w:rsidRPr="00EA0089">
        <w:rPr>
          <w:rFonts w:ascii="Cambria" w:hAnsi="Cambria"/>
          <w:sz w:val="22"/>
          <w:szCs w:val="22"/>
          <w:lang w:val="en-IE"/>
        </w:rPr>
        <w:t xml:space="preserve">The strategy used </w:t>
      </w:r>
      <w:r>
        <w:rPr>
          <w:rFonts w:ascii="Cambria" w:hAnsi="Cambria"/>
          <w:sz w:val="22"/>
          <w:szCs w:val="22"/>
          <w:lang w:val="en-IE"/>
        </w:rPr>
        <w:t xml:space="preserve">by SS </w:t>
      </w:r>
      <w:r w:rsidRPr="00EA0089">
        <w:rPr>
          <w:rFonts w:ascii="Cambria" w:hAnsi="Cambria"/>
          <w:sz w:val="22"/>
          <w:szCs w:val="22"/>
          <w:lang w:val="en-IE"/>
        </w:rPr>
        <w:t>comprises the following elements</w:t>
      </w:r>
      <w:r>
        <w:rPr>
          <w:rFonts w:ascii="Cambria" w:hAnsi="Cambria"/>
          <w:sz w:val="22"/>
          <w:szCs w:val="22"/>
          <w:lang w:val="en-IE"/>
        </w:rPr>
        <w:t xml:space="preserve"> with communities</w:t>
      </w:r>
      <w:r w:rsidRPr="00EA0089">
        <w:rPr>
          <w:rFonts w:ascii="Cambria" w:hAnsi="Cambria"/>
          <w:sz w:val="22"/>
          <w:szCs w:val="22"/>
          <w:lang w:val="en-IE"/>
        </w:rPr>
        <w:t>: group and network formation; building problem solving skills</w:t>
      </w:r>
      <w:r>
        <w:rPr>
          <w:rFonts w:ascii="Cambria" w:hAnsi="Cambria"/>
          <w:sz w:val="22"/>
          <w:szCs w:val="22"/>
          <w:lang w:val="en-IE"/>
        </w:rPr>
        <w:t xml:space="preserve"> with the community groups</w:t>
      </w:r>
      <w:r w:rsidRPr="00EA0089">
        <w:rPr>
          <w:rFonts w:ascii="Cambria" w:hAnsi="Cambria"/>
          <w:sz w:val="22"/>
          <w:szCs w:val="22"/>
          <w:lang w:val="en-IE"/>
        </w:rPr>
        <w:t>; development</w:t>
      </w:r>
      <w:r>
        <w:rPr>
          <w:rFonts w:ascii="Cambria" w:hAnsi="Cambria"/>
          <w:sz w:val="22"/>
          <w:szCs w:val="22"/>
          <w:lang w:val="en-IE"/>
        </w:rPr>
        <w:t xml:space="preserve"> and capacity building of community groups</w:t>
      </w:r>
      <w:r w:rsidRPr="00EA0089">
        <w:rPr>
          <w:rFonts w:ascii="Cambria" w:hAnsi="Cambria"/>
          <w:sz w:val="22"/>
          <w:szCs w:val="22"/>
          <w:lang w:val="en-IE"/>
        </w:rPr>
        <w:t xml:space="preserve">;  </w:t>
      </w:r>
      <w:r>
        <w:rPr>
          <w:rFonts w:ascii="Cambria" w:hAnsi="Cambria"/>
          <w:sz w:val="22"/>
          <w:szCs w:val="22"/>
          <w:lang w:val="en-IE"/>
        </w:rPr>
        <w:t xml:space="preserve">the </w:t>
      </w:r>
      <w:r w:rsidRPr="00EA0089">
        <w:rPr>
          <w:rFonts w:ascii="Cambria" w:hAnsi="Cambria"/>
          <w:sz w:val="22"/>
          <w:szCs w:val="22"/>
          <w:lang w:val="en-IE"/>
        </w:rPr>
        <w:t>creat</w:t>
      </w:r>
      <w:r>
        <w:rPr>
          <w:rFonts w:ascii="Cambria" w:hAnsi="Cambria"/>
          <w:sz w:val="22"/>
          <w:szCs w:val="22"/>
          <w:lang w:val="en-IE"/>
        </w:rPr>
        <w:t>ion</w:t>
      </w:r>
      <w:r w:rsidRPr="00EA0089">
        <w:rPr>
          <w:rFonts w:ascii="Cambria" w:hAnsi="Cambria"/>
          <w:sz w:val="22"/>
          <w:szCs w:val="22"/>
          <w:lang w:val="en-IE"/>
        </w:rPr>
        <w:t xml:space="preserve"> </w:t>
      </w:r>
      <w:r>
        <w:rPr>
          <w:rFonts w:ascii="Cambria" w:hAnsi="Cambria"/>
          <w:sz w:val="22"/>
          <w:szCs w:val="22"/>
          <w:lang w:val="en-IE"/>
        </w:rPr>
        <w:t xml:space="preserve">of </w:t>
      </w:r>
      <w:r w:rsidRPr="00EA0089">
        <w:rPr>
          <w:rFonts w:ascii="Cambria" w:hAnsi="Cambria"/>
          <w:sz w:val="22"/>
          <w:szCs w:val="22"/>
          <w:lang w:val="en-IE"/>
        </w:rPr>
        <w:t>learning materials</w:t>
      </w:r>
      <w:r>
        <w:rPr>
          <w:rFonts w:ascii="Cambria" w:hAnsi="Cambria"/>
          <w:sz w:val="22"/>
          <w:szCs w:val="22"/>
          <w:lang w:val="en-IE"/>
        </w:rPr>
        <w:t xml:space="preserve"> and the creation of a database of local service providers and available resources for use by community groups</w:t>
      </w:r>
      <w:r w:rsidRPr="00EA0089">
        <w:rPr>
          <w:rFonts w:ascii="Cambria" w:hAnsi="Cambria"/>
          <w:sz w:val="22"/>
          <w:szCs w:val="22"/>
          <w:lang w:val="en-IE"/>
        </w:rPr>
        <w:t>. During the process Participatory Rural Appraisal tools are used extensively</w:t>
      </w:r>
      <w:r>
        <w:rPr>
          <w:rFonts w:ascii="Cambria" w:hAnsi="Cambria"/>
          <w:sz w:val="22"/>
          <w:szCs w:val="22"/>
          <w:lang w:val="en-IE"/>
        </w:rPr>
        <w:t>.</w:t>
      </w:r>
      <w:r w:rsidRPr="00EA0089">
        <w:rPr>
          <w:rFonts w:ascii="Cambria" w:hAnsi="Cambria"/>
          <w:sz w:val="22"/>
          <w:szCs w:val="22"/>
          <w:lang w:val="en-IE"/>
        </w:rPr>
        <w:t xml:space="preserve"> The support is individually tailored to the </w:t>
      </w:r>
      <w:r>
        <w:rPr>
          <w:rFonts w:ascii="Cambria" w:hAnsi="Cambria"/>
          <w:sz w:val="22"/>
          <w:szCs w:val="22"/>
          <w:lang w:val="en-IE"/>
        </w:rPr>
        <w:t>specific groups</w:t>
      </w:r>
      <w:r w:rsidRPr="00EA0089">
        <w:rPr>
          <w:rFonts w:ascii="Cambria" w:hAnsi="Cambria"/>
          <w:sz w:val="22"/>
          <w:szCs w:val="22"/>
          <w:lang w:val="en-IE"/>
        </w:rPr>
        <w:t>.</w:t>
      </w:r>
      <w:r>
        <w:rPr>
          <w:rFonts w:ascii="Cambria" w:hAnsi="Cambria"/>
          <w:sz w:val="22"/>
          <w:szCs w:val="22"/>
          <w:lang w:val="en-IE"/>
        </w:rPr>
        <w:t xml:space="preserve"> </w:t>
      </w:r>
      <w:r w:rsidRPr="00EA0089">
        <w:rPr>
          <w:rFonts w:ascii="Cambria" w:hAnsi="Cambria"/>
          <w:sz w:val="22"/>
          <w:szCs w:val="22"/>
          <w:lang w:val="en-IE"/>
        </w:rPr>
        <w:t xml:space="preserve">SS usually works </w:t>
      </w:r>
      <w:r>
        <w:rPr>
          <w:rFonts w:ascii="Cambria" w:hAnsi="Cambria"/>
          <w:sz w:val="22"/>
          <w:szCs w:val="22"/>
          <w:lang w:val="en-IE"/>
        </w:rPr>
        <w:t xml:space="preserve">for three to four </w:t>
      </w:r>
      <w:r w:rsidRPr="00EA0089">
        <w:rPr>
          <w:rFonts w:ascii="Cambria" w:hAnsi="Cambria"/>
          <w:sz w:val="22"/>
          <w:szCs w:val="22"/>
          <w:lang w:val="en-IE"/>
        </w:rPr>
        <w:t>years directly with each community</w:t>
      </w:r>
      <w:r>
        <w:rPr>
          <w:rFonts w:ascii="Cambria" w:hAnsi="Cambria"/>
          <w:sz w:val="22"/>
          <w:szCs w:val="22"/>
          <w:lang w:val="en-IE"/>
        </w:rPr>
        <w:t xml:space="preserve"> group</w:t>
      </w:r>
      <w:r w:rsidRPr="00EA0089">
        <w:rPr>
          <w:rFonts w:ascii="Cambria" w:hAnsi="Cambria"/>
          <w:sz w:val="22"/>
          <w:szCs w:val="22"/>
          <w:lang w:val="en-IE"/>
        </w:rPr>
        <w:t xml:space="preserve">. Community groups go through the organisational development process and form Community Based Networking Organisations (CBNOs) which </w:t>
      </w:r>
      <w:r>
        <w:rPr>
          <w:rFonts w:ascii="Cambria" w:hAnsi="Cambria"/>
          <w:sz w:val="22"/>
          <w:szCs w:val="22"/>
          <w:lang w:val="en-IE"/>
        </w:rPr>
        <w:t xml:space="preserve">act as higher level networks for the community groups. </w:t>
      </w:r>
    </w:p>
    <w:p w:rsidR="00E34BB1" w:rsidRDefault="00E34BB1" w:rsidP="006A7ED1">
      <w:pPr>
        <w:spacing w:after="30"/>
        <w:jc w:val="both"/>
        <w:rPr>
          <w:rFonts w:ascii="Cambria" w:hAnsi="Cambria"/>
          <w:sz w:val="22"/>
          <w:szCs w:val="22"/>
          <w:lang w:val="en-IE"/>
        </w:rPr>
      </w:pPr>
    </w:p>
    <w:p w:rsidR="00E34BB1" w:rsidRPr="0048495B" w:rsidRDefault="00E34BB1" w:rsidP="006A7ED1">
      <w:pPr>
        <w:spacing w:after="30"/>
        <w:jc w:val="both"/>
        <w:rPr>
          <w:rFonts w:ascii="Cambria" w:hAnsi="Cambria"/>
          <w:sz w:val="22"/>
          <w:szCs w:val="22"/>
          <w:lang w:val="en-IE"/>
        </w:rPr>
      </w:pPr>
      <w:r w:rsidRPr="0048495B">
        <w:rPr>
          <w:rFonts w:ascii="Cambria" w:hAnsi="Cambria"/>
          <w:sz w:val="22"/>
          <w:szCs w:val="22"/>
          <w:lang w:val="en-IE"/>
        </w:rPr>
        <w:t>In addition to the direct community work, SS provides training and consultancy services to NGOs and local government bodies on community development. This is also serves as an income generation activity for SS.</w:t>
      </w:r>
    </w:p>
    <w:p w:rsidR="00E34BB1" w:rsidRPr="00EA0089" w:rsidRDefault="00E34BB1" w:rsidP="006A7ED1">
      <w:pPr>
        <w:spacing w:after="30"/>
        <w:jc w:val="both"/>
        <w:rPr>
          <w:rFonts w:ascii="Cambria" w:hAnsi="Cambria"/>
          <w:b/>
          <w:sz w:val="22"/>
          <w:szCs w:val="22"/>
          <w:lang w:val="en-IE"/>
        </w:rPr>
      </w:pPr>
    </w:p>
    <w:p w:rsidR="00E34BB1" w:rsidRDefault="00E34BB1">
      <w:pPr>
        <w:numPr>
          <w:ilvl w:val="0"/>
          <w:numId w:val="1"/>
        </w:numPr>
        <w:spacing w:after="30"/>
        <w:jc w:val="both"/>
        <w:rPr>
          <w:rFonts w:ascii="Cambria" w:hAnsi="Cambria"/>
          <w:b/>
          <w:sz w:val="22"/>
          <w:szCs w:val="22"/>
          <w:lang w:val="en-IE"/>
        </w:rPr>
      </w:pPr>
      <w:r w:rsidRPr="00EA0089">
        <w:rPr>
          <w:rFonts w:ascii="Cambria" w:hAnsi="Cambria"/>
          <w:b/>
          <w:sz w:val="22"/>
          <w:szCs w:val="22"/>
          <w:lang w:val="en-IE"/>
        </w:rPr>
        <w:t>Methodology</w:t>
      </w:r>
      <w:r>
        <w:rPr>
          <w:rFonts w:ascii="Cambria" w:hAnsi="Cambria"/>
          <w:b/>
          <w:sz w:val="22"/>
          <w:szCs w:val="22"/>
          <w:lang w:val="en-IE"/>
        </w:rPr>
        <w:t>, including Visit Limitations</w:t>
      </w:r>
      <w:r w:rsidRPr="00EA0089">
        <w:rPr>
          <w:rFonts w:ascii="Cambria" w:hAnsi="Cambria"/>
          <w:b/>
          <w:sz w:val="22"/>
          <w:szCs w:val="22"/>
          <w:lang w:val="en-IE"/>
        </w:rPr>
        <w:t>:</w:t>
      </w:r>
    </w:p>
    <w:p w:rsidR="00E34BB1" w:rsidRPr="00EA0089" w:rsidRDefault="00E34BB1" w:rsidP="006A7ED1">
      <w:pPr>
        <w:spacing w:after="30"/>
        <w:jc w:val="both"/>
        <w:rPr>
          <w:rFonts w:ascii="Cambria" w:hAnsi="Cambria"/>
          <w:sz w:val="22"/>
          <w:szCs w:val="22"/>
          <w:lang w:val="en-IE"/>
        </w:rPr>
      </w:pPr>
      <w:r w:rsidRPr="00EA0089">
        <w:rPr>
          <w:rFonts w:ascii="Cambria" w:hAnsi="Cambria"/>
          <w:sz w:val="22"/>
          <w:szCs w:val="22"/>
          <w:lang w:val="en-IE"/>
        </w:rPr>
        <w:t xml:space="preserve">The purpose of the monitoring visit was to assess </w:t>
      </w:r>
      <w:r>
        <w:rPr>
          <w:rFonts w:ascii="Cambria" w:hAnsi="Cambria"/>
          <w:sz w:val="22"/>
          <w:szCs w:val="22"/>
          <w:lang w:val="en-IE"/>
        </w:rPr>
        <w:t xml:space="preserve">the </w:t>
      </w:r>
      <w:r w:rsidRPr="00EA0089">
        <w:rPr>
          <w:rFonts w:ascii="Cambria" w:hAnsi="Cambria"/>
          <w:sz w:val="22"/>
          <w:szCs w:val="22"/>
          <w:lang w:val="en-IE"/>
        </w:rPr>
        <w:t xml:space="preserve">progress and effectiveness of the work of SHEP and its partner Sahakarmi Samaj within the Irish Aid-funded project. The monitoring visit was conducted by three staff members of Irish Aid over the course of one </w:t>
      </w:r>
      <w:r>
        <w:rPr>
          <w:rFonts w:ascii="Cambria" w:hAnsi="Cambria"/>
          <w:sz w:val="22"/>
          <w:szCs w:val="22"/>
          <w:lang w:val="en-IE"/>
        </w:rPr>
        <w:t xml:space="preserve">and a half </w:t>
      </w:r>
      <w:r w:rsidRPr="00EA0089">
        <w:rPr>
          <w:rFonts w:ascii="Cambria" w:hAnsi="Cambria"/>
          <w:sz w:val="22"/>
          <w:szCs w:val="22"/>
          <w:lang w:val="en-IE"/>
        </w:rPr>
        <w:t>day</w:t>
      </w:r>
      <w:r>
        <w:rPr>
          <w:rFonts w:ascii="Cambria" w:hAnsi="Cambria"/>
          <w:sz w:val="22"/>
          <w:szCs w:val="22"/>
          <w:lang w:val="en-IE"/>
        </w:rPr>
        <w:t>s</w:t>
      </w:r>
      <w:r w:rsidRPr="00EA0089">
        <w:rPr>
          <w:rFonts w:ascii="Cambria" w:hAnsi="Cambria"/>
          <w:sz w:val="22"/>
          <w:szCs w:val="22"/>
          <w:lang w:val="en-IE"/>
        </w:rPr>
        <w:t>. This report is based on information gathered during this field visit, and</w:t>
      </w:r>
      <w:r>
        <w:rPr>
          <w:rFonts w:ascii="Cambria" w:hAnsi="Cambria"/>
          <w:sz w:val="22"/>
          <w:szCs w:val="22"/>
          <w:lang w:val="en-IE"/>
        </w:rPr>
        <w:t xml:space="preserve"> is further</w:t>
      </w:r>
      <w:r w:rsidRPr="00EA0089">
        <w:rPr>
          <w:rFonts w:ascii="Cambria" w:hAnsi="Cambria"/>
          <w:sz w:val="22"/>
          <w:szCs w:val="22"/>
          <w:lang w:val="en-IE"/>
        </w:rPr>
        <w:t xml:space="preserve"> informed by various documents including the CSF application form, project progress reports and t</w:t>
      </w:r>
      <w:r>
        <w:rPr>
          <w:rFonts w:ascii="Cambria" w:hAnsi="Cambria"/>
          <w:sz w:val="22"/>
          <w:szCs w:val="22"/>
          <w:lang w:val="en-IE"/>
        </w:rPr>
        <w:t>wo</w:t>
      </w:r>
      <w:r w:rsidRPr="00EA0089">
        <w:rPr>
          <w:rFonts w:ascii="Cambria" w:hAnsi="Cambria"/>
          <w:sz w:val="22"/>
          <w:szCs w:val="22"/>
          <w:lang w:val="en-IE"/>
        </w:rPr>
        <w:t xml:space="preserve"> external evaluations of the project which SHEP shared with Irish Aid. The following interviews and meetings were held during the visit:</w:t>
      </w:r>
    </w:p>
    <w:p w:rsidR="00E34BB1" w:rsidRPr="00EA0089" w:rsidRDefault="00E34BB1" w:rsidP="006A7ED1">
      <w:pPr>
        <w:spacing w:after="30"/>
        <w:jc w:val="both"/>
        <w:rPr>
          <w:rFonts w:ascii="Cambria" w:hAnsi="Cambria"/>
          <w:sz w:val="22"/>
          <w:szCs w:val="22"/>
          <w:lang w:val="en-IE"/>
        </w:rPr>
      </w:pPr>
    </w:p>
    <w:p w:rsidR="00E34BB1" w:rsidRPr="00EA0089" w:rsidRDefault="00E34BB1" w:rsidP="006A7ED1">
      <w:pPr>
        <w:numPr>
          <w:ilvl w:val="0"/>
          <w:numId w:val="13"/>
        </w:numPr>
        <w:spacing w:after="30"/>
        <w:jc w:val="both"/>
        <w:rPr>
          <w:rFonts w:ascii="Cambria" w:hAnsi="Cambria"/>
          <w:sz w:val="22"/>
          <w:szCs w:val="22"/>
          <w:lang w:val="en-IE"/>
        </w:rPr>
      </w:pPr>
      <w:r w:rsidRPr="00EA0089">
        <w:rPr>
          <w:rFonts w:ascii="Cambria" w:hAnsi="Cambria"/>
          <w:sz w:val="22"/>
          <w:szCs w:val="22"/>
          <w:lang w:val="en-IE"/>
        </w:rPr>
        <w:lastRenderedPageBreak/>
        <w:t xml:space="preserve">Three members of the management team assisted throughout the whole visit and provided </w:t>
      </w:r>
      <w:r>
        <w:rPr>
          <w:rFonts w:ascii="Cambria" w:hAnsi="Cambria"/>
          <w:sz w:val="22"/>
          <w:szCs w:val="22"/>
          <w:lang w:val="en-IE"/>
        </w:rPr>
        <w:t xml:space="preserve">a </w:t>
      </w:r>
      <w:r w:rsidRPr="00EA0089">
        <w:rPr>
          <w:rFonts w:ascii="Cambria" w:hAnsi="Cambria"/>
          <w:sz w:val="22"/>
          <w:szCs w:val="22"/>
          <w:lang w:val="en-IE"/>
        </w:rPr>
        <w:t>two hour introductory session including</w:t>
      </w:r>
      <w:r>
        <w:rPr>
          <w:rFonts w:ascii="Cambria" w:hAnsi="Cambria"/>
          <w:sz w:val="22"/>
          <w:szCs w:val="22"/>
          <w:lang w:val="en-IE"/>
        </w:rPr>
        <w:t xml:space="preserve"> detailed </w:t>
      </w:r>
      <w:r w:rsidRPr="00EA0089">
        <w:rPr>
          <w:rFonts w:ascii="Cambria" w:hAnsi="Cambria"/>
          <w:sz w:val="22"/>
          <w:szCs w:val="22"/>
          <w:lang w:val="en-IE"/>
        </w:rPr>
        <w:t>power point presentations.</w:t>
      </w:r>
    </w:p>
    <w:p w:rsidR="00E34BB1" w:rsidRPr="00EA0089" w:rsidRDefault="00E34BB1" w:rsidP="006A7ED1">
      <w:pPr>
        <w:numPr>
          <w:ilvl w:val="0"/>
          <w:numId w:val="13"/>
        </w:numPr>
        <w:spacing w:after="30"/>
        <w:jc w:val="both"/>
        <w:rPr>
          <w:rFonts w:ascii="Cambria" w:hAnsi="Cambria"/>
          <w:sz w:val="22"/>
          <w:szCs w:val="22"/>
          <w:lang w:val="en-IE"/>
        </w:rPr>
      </w:pPr>
      <w:r w:rsidRPr="00EA0089">
        <w:rPr>
          <w:rFonts w:ascii="Cambria" w:hAnsi="Cambria"/>
          <w:sz w:val="22"/>
          <w:szCs w:val="22"/>
          <w:lang w:val="en-IE"/>
        </w:rPr>
        <w:t>A one hour discussion with the office staff was held including detailed discussion with</w:t>
      </w:r>
      <w:r>
        <w:rPr>
          <w:rFonts w:ascii="Cambria" w:hAnsi="Cambria"/>
          <w:sz w:val="22"/>
          <w:szCs w:val="22"/>
          <w:lang w:val="en-IE"/>
        </w:rPr>
        <w:t xml:space="preserve"> </w:t>
      </w:r>
      <w:r w:rsidRPr="00EA0089">
        <w:rPr>
          <w:rFonts w:ascii="Cambria" w:hAnsi="Cambria"/>
          <w:sz w:val="22"/>
          <w:szCs w:val="22"/>
          <w:lang w:val="en-IE"/>
        </w:rPr>
        <w:t>the finance</w:t>
      </w:r>
      <w:r>
        <w:rPr>
          <w:rFonts w:ascii="Cambria" w:hAnsi="Cambria"/>
          <w:sz w:val="22"/>
          <w:szCs w:val="22"/>
          <w:lang w:val="en-IE"/>
        </w:rPr>
        <w:t xml:space="preserve"> officer</w:t>
      </w:r>
      <w:r w:rsidRPr="00EA0089">
        <w:rPr>
          <w:rFonts w:ascii="Cambria" w:hAnsi="Cambria"/>
          <w:sz w:val="22"/>
          <w:szCs w:val="22"/>
          <w:lang w:val="en-IE"/>
        </w:rPr>
        <w:t xml:space="preserve">. </w:t>
      </w:r>
    </w:p>
    <w:p w:rsidR="00E34BB1" w:rsidRPr="00EA0089" w:rsidRDefault="00E34BB1" w:rsidP="006A7ED1">
      <w:pPr>
        <w:numPr>
          <w:ilvl w:val="0"/>
          <w:numId w:val="13"/>
        </w:numPr>
        <w:spacing w:after="30"/>
        <w:jc w:val="both"/>
        <w:rPr>
          <w:rFonts w:ascii="Cambria" w:hAnsi="Cambria"/>
          <w:sz w:val="22"/>
          <w:szCs w:val="22"/>
          <w:lang w:val="en-IE"/>
        </w:rPr>
      </w:pPr>
      <w:r w:rsidRPr="00EA0089">
        <w:rPr>
          <w:rFonts w:ascii="Cambria" w:hAnsi="Cambria"/>
          <w:sz w:val="22"/>
          <w:szCs w:val="22"/>
          <w:lang w:val="en-IE"/>
        </w:rPr>
        <w:t>A</w:t>
      </w:r>
      <w:r>
        <w:rPr>
          <w:rFonts w:ascii="Cambria" w:hAnsi="Cambria"/>
          <w:sz w:val="22"/>
          <w:szCs w:val="22"/>
          <w:lang w:val="en-IE"/>
        </w:rPr>
        <w:t xml:space="preserve"> one hour </w:t>
      </w:r>
      <w:r w:rsidRPr="00EA0089">
        <w:rPr>
          <w:rFonts w:ascii="Cambria" w:hAnsi="Cambria"/>
          <w:sz w:val="22"/>
          <w:szCs w:val="22"/>
          <w:lang w:val="en-IE"/>
        </w:rPr>
        <w:t xml:space="preserve">meeting with five field staff representatives was held. </w:t>
      </w:r>
    </w:p>
    <w:p w:rsidR="00E34BB1" w:rsidRPr="00EA0089" w:rsidRDefault="00E34BB1" w:rsidP="006A7ED1">
      <w:pPr>
        <w:numPr>
          <w:ilvl w:val="0"/>
          <w:numId w:val="13"/>
        </w:numPr>
        <w:spacing w:after="30"/>
        <w:jc w:val="both"/>
        <w:rPr>
          <w:rFonts w:ascii="Cambria" w:hAnsi="Cambria"/>
          <w:sz w:val="22"/>
          <w:szCs w:val="22"/>
          <w:lang w:val="en-IE"/>
        </w:rPr>
      </w:pPr>
      <w:r w:rsidRPr="00EA0089">
        <w:rPr>
          <w:rFonts w:ascii="Cambria" w:hAnsi="Cambria"/>
          <w:sz w:val="22"/>
          <w:szCs w:val="22"/>
          <w:lang w:val="en-IE"/>
        </w:rPr>
        <w:t xml:space="preserve">The monitoring team participated in two group meetings held with community groups in </w:t>
      </w:r>
      <w:r w:rsidRPr="00EA0089">
        <w:rPr>
          <w:rFonts w:ascii="Cambria" w:hAnsi="Cambria"/>
          <w:sz w:val="22"/>
          <w:szCs w:val="22"/>
        </w:rPr>
        <w:t>Pragati Samauha</w:t>
      </w:r>
      <w:r w:rsidRPr="00EA0089">
        <w:rPr>
          <w:rFonts w:ascii="Cambria" w:hAnsi="Cambria"/>
          <w:sz w:val="22"/>
          <w:szCs w:val="22"/>
          <w:lang w:val="en-IE"/>
        </w:rPr>
        <w:t xml:space="preserve"> and </w:t>
      </w:r>
      <w:r w:rsidRPr="00EA0089">
        <w:rPr>
          <w:rFonts w:ascii="Cambria" w:hAnsi="Cambria"/>
          <w:sz w:val="22"/>
          <w:szCs w:val="22"/>
        </w:rPr>
        <w:t>Siyon Bikas Samuha</w:t>
      </w:r>
    </w:p>
    <w:p w:rsidR="00E34BB1" w:rsidRPr="00EA0089" w:rsidRDefault="00E34BB1" w:rsidP="006A7ED1">
      <w:pPr>
        <w:numPr>
          <w:ilvl w:val="0"/>
          <w:numId w:val="13"/>
        </w:numPr>
        <w:spacing w:after="30"/>
        <w:jc w:val="both"/>
        <w:rPr>
          <w:rFonts w:ascii="Cambria" w:hAnsi="Cambria"/>
          <w:sz w:val="22"/>
          <w:szCs w:val="22"/>
          <w:lang w:val="en-IE"/>
        </w:rPr>
      </w:pPr>
      <w:r w:rsidRPr="00EA0089">
        <w:rPr>
          <w:rFonts w:ascii="Cambria" w:hAnsi="Cambria"/>
          <w:sz w:val="22"/>
          <w:szCs w:val="22"/>
          <w:lang w:val="en-IE"/>
        </w:rPr>
        <w:t xml:space="preserve">Two meetings were held with CBNOs in Triveni Bikas Samaj and </w:t>
      </w:r>
      <w:r w:rsidRPr="00EA0089">
        <w:rPr>
          <w:rFonts w:ascii="Cambria" w:hAnsi="Cambria"/>
          <w:sz w:val="22"/>
          <w:szCs w:val="22"/>
        </w:rPr>
        <w:t>Mainapokhar</w:t>
      </w:r>
    </w:p>
    <w:p w:rsidR="00E34BB1" w:rsidRPr="00EA0089" w:rsidRDefault="00E34BB1" w:rsidP="006A7ED1">
      <w:pPr>
        <w:spacing w:after="30"/>
        <w:jc w:val="both"/>
        <w:rPr>
          <w:rFonts w:ascii="Cambria" w:hAnsi="Cambria"/>
          <w:sz w:val="22"/>
          <w:szCs w:val="22"/>
          <w:lang w:val="en-IE"/>
        </w:rPr>
      </w:pPr>
    </w:p>
    <w:p w:rsidR="00E34BB1" w:rsidRPr="00EA0089" w:rsidRDefault="00E34BB1" w:rsidP="006A7ED1">
      <w:pPr>
        <w:spacing w:after="30"/>
        <w:jc w:val="both"/>
        <w:rPr>
          <w:rFonts w:ascii="Cambria" w:hAnsi="Cambria"/>
          <w:sz w:val="22"/>
          <w:szCs w:val="22"/>
          <w:lang w:val="en-IE"/>
        </w:rPr>
      </w:pPr>
      <w:r w:rsidRPr="00EA0089">
        <w:rPr>
          <w:rFonts w:ascii="Cambria" w:hAnsi="Cambria"/>
          <w:sz w:val="22"/>
          <w:szCs w:val="22"/>
          <w:lang w:val="en-IE"/>
        </w:rPr>
        <w:t xml:space="preserve">While good discussion time was available on this visit with Executive Committee members and with community members, there was insufficient time for in-depth discussions with field staff. </w:t>
      </w:r>
    </w:p>
    <w:p w:rsidR="00E34BB1" w:rsidRPr="00EA0089" w:rsidRDefault="00E34BB1" w:rsidP="006A7ED1">
      <w:pPr>
        <w:spacing w:after="30"/>
        <w:jc w:val="both"/>
        <w:rPr>
          <w:rFonts w:ascii="Cambria" w:hAnsi="Cambria"/>
          <w:b/>
          <w:sz w:val="22"/>
          <w:szCs w:val="22"/>
          <w:lang w:val="en-IE"/>
        </w:rPr>
      </w:pPr>
    </w:p>
    <w:p w:rsidR="00E34BB1" w:rsidRPr="00EA0089" w:rsidRDefault="00E34BB1" w:rsidP="006A7ED1">
      <w:pPr>
        <w:numPr>
          <w:ilvl w:val="0"/>
          <w:numId w:val="1"/>
        </w:numPr>
        <w:spacing w:after="30"/>
        <w:ind w:left="0" w:firstLine="0"/>
        <w:jc w:val="both"/>
        <w:rPr>
          <w:rFonts w:ascii="Cambria" w:hAnsi="Cambria"/>
          <w:b/>
          <w:sz w:val="22"/>
          <w:szCs w:val="22"/>
          <w:lang w:val="en-IE"/>
        </w:rPr>
      </w:pPr>
      <w:r w:rsidRPr="00EA0089">
        <w:rPr>
          <w:rFonts w:ascii="Cambria" w:hAnsi="Cambria"/>
          <w:b/>
          <w:sz w:val="22"/>
          <w:szCs w:val="22"/>
          <w:lang w:val="en-IE"/>
        </w:rPr>
        <w:t xml:space="preserve">Relevance of Project to Context and Targeting of Project Activities </w:t>
      </w:r>
    </w:p>
    <w:p w:rsidR="00E34BB1" w:rsidRPr="00EA0089" w:rsidRDefault="00E34BB1" w:rsidP="006A7ED1">
      <w:pPr>
        <w:spacing w:after="30"/>
        <w:jc w:val="both"/>
        <w:rPr>
          <w:rFonts w:ascii="Cambria" w:hAnsi="Cambria"/>
          <w:sz w:val="22"/>
          <w:szCs w:val="22"/>
          <w:lang w:val="en-IE"/>
        </w:rPr>
      </w:pPr>
      <w:r w:rsidRPr="00EA0089">
        <w:rPr>
          <w:rFonts w:ascii="Cambria" w:hAnsi="Cambria"/>
          <w:sz w:val="22"/>
          <w:szCs w:val="22"/>
          <w:lang w:val="en-IE"/>
        </w:rPr>
        <w:t>This project is based around community development and, in particular, enhancing the collaboration within communities to achieve better lives, individually and collectively. Discussions with group members demonstrated that the project is highly relevant. Group members reported feeling very disjointed before the project, related in part to the nationwide conflict situation, and consistently reported feeling united after the work of Sahakar</w:t>
      </w:r>
      <w:r>
        <w:rPr>
          <w:rFonts w:ascii="Cambria" w:hAnsi="Cambria"/>
          <w:sz w:val="22"/>
          <w:szCs w:val="22"/>
          <w:lang w:val="en-IE"/>
        </w:rPr>
        <w:t>m</w:t>
      </w:r>
      <w:r w:rsidRPr="00EA0089">
        <w:rPr>
          <w:rFonts w:ascii="Cambria" w:hAnsi="Cambria"/>
          <w:sz w:val="22"/>
          <w:szCs w:val="22"/>
          <w:lang w:val="en-IE"/>
        </w:rPr>
        <w:t xml:space="preserve">i Samaj. </w:t>
      </w:r>
    </w:p>
    <w:p w:rsidR="00E34BB1" w:rsidRPr="00EA0089" w:rsidRDefault="00E34BB1" w:rsidP="006A7ED1">
      <w:pPr>
        <w:spacing w:after="30"/>
        <w:ind w:left="720"/>
        <w:jc w:val="both"/>
        <w:rPr>
          <w:rFonts w:ascii="Cambria" w:hAnsi="Cambria"/>
          <w:sz w:val="22"/>
          <w:szCs w:val="22"/>
          <w:lang w:val="en-IE"/>
        </w:rPr>
      </w:pPr>
    </w:p>
    <w:p w:rsidR="00E34BB1" w:rsidRPr="00EA0089" w:rsidRDefault="00E34BB1" w:rsidP="006A7ED1">
      <w:pPr>
        <w:spacing w:after="30"/>
        <w:jc w:val="both"/>
        <w:rPr>
          <w:rFonts w:ascii="Cambria" w:hAnsi="Cambria"/>
          <w:sz w:val="22"/>
          <w:szCs w:val="22"/>
          <w:lang w:val="en-IE"/>
        </w:rPr>
      </w:pPr>
      <w:r>
        <w:rPr>
          <w:rFonts w:ascii="Cambria" w:hAnsi="Cambria"/>
          <w:sz w:val="22"/>
          <w:szCs w:val="22"/>
          <w:lang w:val="en-IE"/>
        </w:rPr>
        <w:t>T</w:t>
      </w:r>
      <w:r w:rsidRPr="00EA0089">
        <w:rPr>
          <w:rFonts w:ascii="Cambria" w:hAnsi="Cambria"/>
          <w:sz w:val="22"/>
          <w:szCs w:val="22"/>
          <w:lang w:val="en-IE"/>
        </w:rPr>
        <w:t>he way that the work is structured</w:t>
      </w:r>
      <w:r>
        <w:rPr>
          <w:rFonts w:ascii="Cambria" w:hAnsi="Cambria"/>
          <w:sz w:val="22"/>
          <w:szCs w:val="22"/>
          <w:lang w:val="en-IE"/>
        </w:rPr>
        <w:t xml:space="preserve"> also enhances its relevance</w:t>
      </w:r>
      <w:r w:rsidRPr="00EA0089">
        <w:rPr>
          <w:rFonts w:ascii="Cambria" w:hAnsi="Cambria"/>
          <w:sz w:val="22"/>
          <w:szCs w:val="22"/>
          <w:lang w:val="en-IE"/>
        </w:rPr>
        <w:t xml:space="preserve"> </w:t>
      </w:r>
      <w:r>
        <w:rPr>
          <w:rFonts w:ascii="Cambria" w:hAnsi="Cambria"/>
          <w:sz w:val="22"/>
          <w:szCs w:val="22"/>
          <w:lang w:val="en-IE"/>
        </w:rPr>
        <w:t xml:space="preserve">while providing </w:t>
      </w:r>
      <w:r w:rsidRPr="00EA0089">
        <w:rPr>
          <w:rFonts w:ascii="Cambria" w:hAnsi="Cambria"/>
          <w:sz w:val="22"/>
          <w:szCs w:val="22"/>
          <w:lang w:val="en-IE"/>
        </w:rPr>
        <w:t>in-depth group development and training activities, SS does not direct community groups which issues to focus on</w:t>
      </w:r>
      <w:r>
        <w:rPr>
          <w:rFonts w:ascii="Cambria" w:hAnsi="Cambria"/>
          <w:sz w:val="22"/>
          <w:szCs w:val="22"/>
          <w:lang w:val="en-IE"/>
        </w:rPr>
        <w:t xml:space="preserve"> in their subsequent work</w:t>
      </w:r>
      <w:r w:rsidRPr="00EA0089">
        <w:rPr>
          <w:rFonts w:ascii="Cambria" w:hAnsi="Cambria"/>
          <w:sz w:val="22"/>
          <w:szCs w:val="22"/>
          <w:lang w:val="en-IE"/>
        </w:rPr>
        <w:t xml:space="preserve">. Thus, by definition, community groups choose the issues of most relevance to their situations. </w:t>
      </w:r>
    </w:p>
    <w:p w:rsidR="00E34BB1" w:rsidRPr="00EA0089" w:rsidRDefault="00E34BB1" w:rsidP="006A7ED1">
      <w:pPr>
        <w:spacing w:after="30"/>
        <w:ind w:left="360"/>
        <w:jc w:val="both"/>
        <w:rPr>
          <w:rFonts w:ascii="Cambria" w:hAnsi="Cambria"/>
          <w:sz w:val="22"/>
          <w:szCs w:val="22"/>
          <w:lang w:val="en-IE"/>
        </w:rPr>
      </w:pPr>
    </w:p>
    <w:p w:rsidR="00E34BB1" w:rsidRPr="00EA0089" w:rsidRDefault="00E34BB1" w:rsidP="006A7ED1">
      <w:pPr>
        <w:spacing w:after="30"/>
        <w:jc w:val="both"/>
        <w:rPr>
          <w:rFonts w:ascii="Cambria" w:hAnsi="Cambria"/>
          <w:sz w:val="22"/>
          <w:szCs w:val="22"/>
          <w:lang w:val="en-IE"/>
        </w:rPr>
      </w:pPr>
      <w:r>
        <w:rPr>
          <w:rFonts w:ascii="Cambria" w:hAnsi="Cambria"/>
          <w:sz w:val="22"/>
          <w:szCs w:val="22"/>
          <w:lang w:val="en-IE"/>
        </w:rPr>
        <w:t>As regards poverty focus, g</w:t>
      </w:r>
      <w:r w:rsidRPr="00EA0089">
        <w:rPr>
          <w:rFonts w:ascii="Cambria" w:hAnsi="Cambria"/>
          <w:sz w:val="22"/>
          <w:szCs w:val="22"/>
          <w:lang w:val="en-IE"/>
        </w:rPr>
        <w:t xml:space="preserve">roups visited were clearly living in poverty and reported many challenges related to livelihoods and the provision of basic services. </w:t>
      </w:r>
    </w:p>
    <w:p w:rsidR="00E34BB1" w:rsidRPr="00EA0089" w:rsidRDefault="00E34BB1" w:rsidP="006A7ED1">
      <w:pPr>
        <w:spacing w:after="30"/>
        <w:ind w:left="360"/>
        <w:jc w:val="both"/>
        <w:rPr>
          <w:rFonts w:ascii="Cambria" w:hAnsi="Cambria"/>
          <w:sz w:val="22"/>
          <w:szCs w:val="22"/>
          <w:lang w:val="en-IE"/>
        </w:rPr>
      </w:pPr>
    </w:p>
    <w:p w:rsidR="00E34BB1" w:rsidRPr="00EA0089" w:rsidRDefault="00E34BB1" w:rsidP="006A7ED1">
      <w:pPr>
        <w:spacing w:after="30"/>
        <w:jc w:val="both"/>
        <w:rPr>
          <w:rFonts w:ascii="Cambria" w:hAnsi="Cambria"/>
          <w:sz w:val="22"/>
          <w:szCs w:val="22"/>
          <w:lang w:val="en-IE"/>
        </w:rPr>
      </w:pPr>
      <w:r w:rsidRPr="00EA0089">
        <w:rPr>
          <w:rFonts w:ascii="Cambria" w:hAnsi="Cambria"/>
          <w:sz w:val="22"/>
          <w:szCs w:val="22"/>
          <w:lang w:val="en-IE"/>
        </w:rPr>
        <w:t xml:space="preserve">In terms of targeting communities within which to work, during the first </w:t>
      </w:r>
      <w:r>
        <w:rPr>
          <w:rFonts w:ascii="Cambria" w:hAnsi="Cambria"/>
          <w:sz w:val="22"/>
          <w:szCs w:val="22"/>
          <w:lang w:val="en-IE"/>
        </w:rPr>
        <w:t xml:space="preserve">six </w:t>
      </w:r>
      <w:r w:rsidRPr="00EA0089">
        <w:rPr>
          <w:rFonts w:ascii="Cambria" w:hAnsi="Cambria"/>
          <w:sz w:val="22"/>
          <w:szCs w:val="22"/>
          <w:lang w:val="en-IE"/>
        </w:rPr>
        <w:t xml:space="preserve">to </w:t>
      </w:r>
      <w:r>
        <w:rPr>
          <w:rFonts w:ascii="Cambria" w:hAnsi="Cambria"/>
          <w:sz w:val="22"/>
          <w:szCs w:val="22"/>
          <w:lang w:val="en-IE"/>
        </w:rPr>
        <w:t xml:space="preserve">eight </w:t>
      </w:r>
      <w:r w:rsidRPr="00EA0089">
        <w:rPr>
          <w:rFonts w:ascii="Cambria" w:hAnsi="Cambria"/>
          <w:sz w:val="22"/>
          <w:szCs w:val="22"/>
          <w:lang w:val="en-IE"/>
        </w:rPr>
        <w:t xml:space="preserve">months, SS approaches </w:t>
      </w:r>
      <w:r>
        <w:rPr>
          <w:rFonts w:ascii="Cambria" w:hAnsi="Cambria"/>
          <w:sz w:val="22"/>
          <w:szCs w:val="22"/>
          <w:lang w:val="en-IE"/>
        </w:rPr>
        <w:t xml:space="preserve">the </w:t>
      </w:r>
      <w:r w:rsidRPr="00EA0089">
        <w:rPr>
          <w:rFonts w:ascii="Cambria" w:hAnsi="Cambria"/>
          <w:sz w:val="22"/>
          <w:szCs w:val="22"/>
          <w:lang w:val="en-IE"/>
        </w:rPr>
        <w:t>District Development Committee to ask which</w:t>
      </w:r>
      <w:r>
        <w:rPr>
          <w:rFonts w:ascii="Cambria" w:hAnsi="Cambria"/>
          <w:sz w:val="22"/>
          <w:szCs w:val="22"/>
          <w:lang w:val="en-IE"/>
        </w:rPr>
        <w:t xml:space="preserve"> the most disadvantaged villages in the district are</w:t>
      </w:r>
      <w:r w:rsidRPr="00EA0089">
        <w:rPr>
          <w:rFonts w:ascii="Cambria" w:hAnsi="Cambria"/>
          <w:sz w:val="22"/>
          <w:szCs w:val="22"/>
          <w:lang w:val="en-IE"/>
        </w:rPr>
        <w:t>. SS visit</w:t>
      </w:r>
      <w:r>
        <w:rPr>
          <w:rFonts w:ascii="Cambria" w:hAnsi="Cambria"/>
          <w:sz w:val="22"/>
          <w:szCs w:val="22"/>
          <w:lang w:val="en-IE"/>
        </w:rPr>
        <w:t>s</w:t>
      </w:r>
      <w:r w:rsidRPr="00EA0089">
        <w:rPr>
          <w:rFonts w:ascii="Cambria" w:hAnsi="Cambria"/>
          <w:sz w:val="22"/>
          <w:szCs w:val="22"/>
          <w:lang w:val="en-IE"/>
        </w:rPr>
        <w:t xml:space="preserve"> ten to twelve of these villages</w:t>
      </w:r>
      <w:r>
        <w:rPr>
          <w:rFonts w:ascii="Cambria" w:hAnsi="Cambria"/>
          <w:sz w:val="22"/>
          <w:szCs w:val="22"/>
          <w:lang w:val="en-IE"/>
        </w:rPr>
        <w:t>,</w:t>
      </w:r>
      <w:r w:rsidRPr="00EA0089">
        <w:rPr>
          <w:rFonts w:ascii="Cambria" w:hAnsi="Cambria"/>
          <w:sz w:val="22"/>
          <w:szCs w:val="22"/>
          <w:lang w:val="en-IE"/>
        </w:rPr>
        <w:t xml:space="preserve"> out of which they choose approximately four to work with. They inform the communities of their approach. A key aspect here is that they must be invited by communities to work in the area. There has only been one case where the community leaders in question learnt about the work of SS and did not invite them to work in their area. </w:t>
      </w:r>
    </w:p>
    <w:p w:rsidR="00E34BB1" w:rsidRPr="00EA0089" w:rsidRDefault="00E34BB1" w:rsidP="006A7ED1">
      <w:pPr>
        <w:spacing w:after="30"/>
        <w:ind w:left="360"/>
        <w:jc w:val="both"/>
        <w:rPr>
          <w:rFonts w:ascii="Cambria" w:hAnsi="Cambria"/>
          <w:sz w:val="22"/>
          <w:szCs w:val="22"/>
          <w:lang w:val="en-IE"/>
        </w:rPr>
      </w:pPr>
    </w:p>
    <w:p w:rsidR="00E34BB1" w:rsidRPr="00EA0089" w:rsidRDefault="00E34BB1" w:rsidP="006A7ED1">
      <w:pPr>
        <w:spacing w:after="30"/>
        <w:jc w:val="both"/>
        <w:rPr>
          <w:rFonts w:ascii="Cambria" w:hAnsi="Cambria"/>
          <w:sz w:val="22"/>
          <w:szCs w:val="22"/>
          <w:lang w:val="en-IE"/>
        </w:rPr>
      </w:pPr>
      <w:r w:rsidRPr="00E33361">
        <w:rPr>
          <w:rFonts w:ascii="Cambria" w:hAnsi="Cambria"/>
          <w:sz w:val="22"/>
          <w:szCs w:val="22"/>
          <w:lang w:val="en-IE"/>
        </w:rPr>
        <w:t>In terms of targeting individuals, SS does not engage at this level of targeting directly as the communities select their own group (in effect it appears that group members volunteer for selection) after learning about the process</w:t>
      </w:r>
      <w:r w:rsidRPr="008009E3">
        <w:rPr>
          <w:rFonts w:ascii="Cambria" w:hAnsi="Cambria"/>
          <w:sz w:val="22"/>
          <w:szCs w:val="22"/>
          <w:lang w:val="en-IE"/>
        </w:rPr>
        <w:t>.</w:t>
      </w:r>
      <w:r w:rsidRPr="00EA0089">
        <w:rPr>
          <w:rFonts w:ascii="Cambria" w:hAnsi="Cambria"/>
          <w:sz w:val="22"/>
          <w:szCs w:val="22"/>
          <w:lang w:val="en-IE"/>
        </w:rPr>
        <w:t xml:space="preserve">  </w:t>
      </w:r>
      <w:r>
        <w:rPr>
          <w:rFonts w:ascii="Cambria" w:hAnsi="Cambria"/>
          <w:sz w:val="22"/>
          <w:szCs w:val="22"/>
          <w:lang w:val="en-IE"/>
        </w:rPr>
        <w:t>Having said that, a</w:t>
      </w:r>
      <w:r w:rsidRPr="00EA0089">
        <w:rPr>
          <w:rFonts w:ascii="Cambria" w:hAnsi="Cambria"/>
          <w:sz w:val="22"/>
          <w:szCs w:val="22"/>
          <w:lang w:val="en-IE"/>
        </w:rPr>
        <w:t xml:space="preserve">s part of </w:t>
      </w:r>
      <w:r>
        <w:rPr>
          <w:rFonts w:ascii="Cambria" w:hAnsi="Cambria"/>
          <w:sz w:val="22"/>
          <w:szCs w:val="22"/>
          <w:lang w:val="en-IE"/>
        </w:rPr>
        <w:t xml:space="preserve">an in-depth </w:t>
      </w:r>
      <w:r w:rsidRPr="00EA0089">
        <w:rPr>
          <w:rFonts w:ascii="Cambria" w:hAnsi="Cambria"/>
          <w:sz w:val="22"/>
          <w:szCs w:val="22"/>
          <w:lang w:val="en-IE"/>
        </w:rPr>
        <w:t>groundwork</w:t>
      </w:r>
      <w:r>
        <w:rPr>
          <w:rFonts w:ascii="Cambria" w:hAnsi="Cambria"/>
          <w:sz w:val="22"/>
          <w:szCs w:val="22"/>
          <w:lang w:val="en-IE"/>
        </w:rPr>
        <w:t>, household level, process</w:t>
      </w:r>
      <w:r w:rsidRPr="00EA0089">
        <w:rPr>
          <w:rFonts w:ascii="Cambria" w:hAnsi="Cambria"/>
          <w:sz w:val="22"/>
          <w:szCs w:val="22"/>
          <w:lang w:val="en-IE"/>
        </w:rPr>
        <w:t>, SS focuses on identifying the most disadvantaged community members and tries to en</w:t>
      </w:r>
      <w:r>
        <w:rPr>
          <w:rFonts w:ascii="Cambria" w:hAnsi="Cambria"/>
          <w:sz w:val="22"/>
          <w:szCs w:val="22"/>
          <w:lang w:val="en-IE"/>
        </w:rPr>
        <w:t xml:space="preserve">courage their inclusion </w:t>
      </w:r>
      <w:r w:rsidRPr="00EA0089">
        <w:rPr>
          <w:rFonts w:ascii="Cambria" w:hAnsi="Cambria"/>
          <w:sz w:val="22"/>
          <w:szCs w:val="22"/>
          <w:lang w:val="en-IE"/>
        </w:rPr>
        <w:t xml:space="preserve">in the group process. </w:t>
      </w:r>
    </w:p>
    <w:p w:rsidR="00E34BB1" w:rsidRPr="00EA0089" w:rsidRDefault="00E34BB1" w:rsidP="006A7ED1">
      <w:pPr>
        <w:spacing w:after="30"/>
        <w:ind w:left="360"/>
        <w:jc w:val="both"/>
        <w:rPr>
          <w:rFonts w:ascii="Cambria" w:hAnsi="Cambria"/>
          <w:sz w:val="22"/>
          <w:szCs w:val="22"/>
          <w:lang w:val="en-IE"/>
        </w:rPr>
      </w:pPr>
    </w:p>
    <w:p w:rsidR="00E34BB1" w:rsidRPr="00EA0089" w:rsidRDefault="00E34BB1" w:rsidP="006A7ED1">
      <w:pPr>
        <w:spacing w:after="30"/>
        <w:jc w:val="both"/>
        <w:rPr>
          <w:rFonts w:ascii="Cambria" w:hAnsi="Cambria"/>
          <w:sz w:val="22"/>
          <w:szCs w:val="22"/>
          <w:lang w:val="en-IE"/>
        </w:rPr>
      </w:pPr>
      <w:r w:rsidRPr="00EA0089">
        <w:rPr>
          <w:rFonts w:ascii="Cambria" w:hAnsi="Cambria"/>
          <w:sz w:val="22"/>
          <w:szCs w:val="22"/>
          <w:lang w:val="en-IE"/>
        </w:rPr>
        <w:t xml:space="preserve">Since group members </w:t>
      </w:r>
      <w:r>
        <w:rPr>
          <w:rFonts w:ascii="Cambria" w:hAnsi="Cambria"/>
          <w:sz w:val="22"/>
          <w:szCs w:val="22"/>
          <w:lang w:val="en-IE"/>
        </w:rPr>
        <w:t xml:space="preserve">essentially appear to </w:t>
      </w:r>
      <w:r w:rsidRPr="00EA0089">
        <w:rPr>
          <w:rFonts w:ascii="Cambria" w:hAnsi="Cambria"/>
          <w:sz w:val="22"/>
          <w:szCs w:val="22"/>
          <w:lang w:val="en-IE"/>
        </w:rPr>
        <w:t>volunteer themselves for selection, the approach allows for the possibility that wealthier community members may join the group. In this case, given that no inputs/loans of any sort are given to groups, this does not seem to be problematic</w:t>
      </w:r>
      <w:r>
        <w:rPr>
          <w:rFonts w:ascii="Cambria" w:hAnsi="Cambria"/>
          <w:sz w:val="22"/>
          <w:szCs w:val="22"/>
          <w:lang w:val="en-IE"/>
        </w:rPr>
        <w:t xml:space="preserve"> and members met certainly appears to be living in poverty</w:t>
      </w:r>
      <w:r w:rsidRPr="00EA0089">
        <w:rPr>
          <w:rFonts w:ascii="Cambria" w:hAnsi="Cambria"/>
          <w:sz w:val="22"/>
          <w:szCs w:val="22"/>
          <w:lang w:val="en-IE"/>
        </w:rPr>
        <w:t xml:space="preserve">. However, it is advisable that SS continue to make efforts to ensure that marginalised </w:t>
      </w:r>
      <w:r>
        <w:rPr>
          <w:rFonts w:ascii="Cambria" w:hAnsi="Cambria"/>
          <w:sz w:val="22"/>
          <w:szCs w:val="22"/>
          <w:lang w:val="en-IE"/>
        </w:rPr>
        <w:t xml:space="preserve">people </w:t>
      </w:r>
      <w:r w:rsidRPr="00EA0089">
        <w:rPr>
          <w:rFonts w:ascii="Cambria" w:hAnsi="Cambria"/>
          <w:sz w:val="22"/>
          <w:szCs w:val="22"/>
          <w:lang w:val="en-IE"/>
        </w:rPr>
        <w:t>have the o</w:t>
      </w:r>
      <w:r>
        <w:rPr>
          <w:rFonts w:ascii="Cambria" w:hAnsi="Cambria"/>
          <w:sz w:val="22"/>
          <w:szCs w:val="22"/>
          <w:lang w:val="en-IE"/>
        </w:rPr>
        <w:t xml:space="preserve">pportunity to join the groups. SS do make efforts in the formation process to ensure that the most disadvantaged and poor people are encouraged to join the groups. Nonetheless, it will be important for SS to continuously guard against the risk of benefits accruing to those with the strongest social and political networks, as this has been a problem with such groups in other parts of the world. In other words, having a model for tracking social inclusion/exclusion is valuable. </w:t>
      </w:r>
    </w:p>
    <w:p w:rsidR="00E34BB1" w:rsidRPr="00EA0089" w:rsidRDefault="00E34BB1" w:rsidP="006A7ED1">
      <w:pPr>
        <w:spacing w:after="30"/>
        <w:ind w:left="360"/>
        <w:jc w:val="both"/>
        <w:rPr>
          <w:rFonts w:ascii="Cambria" w:hAnsi="Cambria"/>
          <w:sz w:val="22"/>
          <w:szCs w:val="22"/>
          <w:lang w:val="en-IE"/>
        </w:rPr>
      </w:pPr>
    </w:p>
    <w:p w:rsidR="00E34BB1" w:rsidRPr="00EA0089" w:rsidRDefault="00E34BB1" w:rsidP="006A7ED1">
      <w:pPr>
        <w:spacing w:after="30"/>
        <w:jc w:val="both"/>
        <w:rPr>
          <w:rFonts w:ascii="Cambria" w:hAnsi="Cambria"/>
          <w:sz w:val="22"/>
          <w:szCs w:val="22"/>
          <w:lang w:val="en-IE"/>
        </w:rPr>
      </w:pPr>
      <w:r w:rsidRPr="00EA0089">
        <w:rPr>
          <w:rFonts w:ascii="Cambria" w:hAnsi="Cambria"/>
          <w:sz w:val="22"/>
          <w:szCs w:val="22"/>
          <w:lang w:val="en-IE"/>
        </w:rPr>
        <w:t xml:space="preserve">Group members, in effect, are often women. In one group visited there were 24 women and </w:t>
      </w:r>
      <w:r>
        <w:rPr>
          <w:rFonts w:ascii="Cambria" w:hAnsi="Cambria"/>
          <w:sz w:val="22"/>
          <w:szCs w:val="22"/>
          <w:lang w:val="en-IE"/>
        </w:rPr>
        <w:t xml:space="preserve">two </w:t>
      </w:r>
      <w:r w:rsidRPr="00EA0089">
        <w:rPr>
          <w:rFonts w:ascii="Cambria" w:hAnsi="Cambria"/>
          <w:sz w:val="22"/>
          <w:szCs w:val="22"/>
          <w:lang w:val="en-IE"/>
        </w:rPr>
        <w:t xml:space="preserve">men. There was a mixture of religions evident in the groups. </w:t>
      </w:r>
    </w:p>
    <w:p w:rsidR="00E34BB1" w:rsidRPr="00EA0089" w:rsidRDefault="00E34BB1" w:rsidP="006A7ED1">
      <w:pPr>
        <w:spacing w:after="30"/>
        <w:ind w:left="360"/>
        <w:jc w:val="both"/>
        <w:rPr>
          <w:rFonts w:ascii="Cambria" w:hAnsi="Cambria"/>
          <w:b/>
          <w:sz w:val="22"/>
          <w:szCs w:val="22"/>
          <w:lang w:val="en-IE"/>
        </w:rPr>
      </w:pPr>
    </w:p>
    <w:p w:rsidR="00E34BB1" w:rsidRPr="00EA0089" w:rsidRDefault="00E34BB1" w:rsidP="006A7ED1">
      <w:pPr>
        <w:spacing w:after="30"/>
        <w:jc w:val="both"/>
        <w:rPr>
          <w:rFonts w:ascii="Cambria" w:hAnsi="Cambria"/>
          <w:sz w:val="22"/>
          <w:szCs w:val="22"/>
          <w:lang w:val="en-IE"/>
        </w:rPr>
      </w:pPr>
      <w:r w:rsidRPr="00EA0089">
        <w:rPr>
          <w:rFonts w:ascii="Cambria" w:hAnsi="Cambria"/>
          <w:sz w:val="22"/>
          <w:szCs w:val="22"/>
          <w:lang w:val="en-IE"/>
        </w:rPr>
        <w:t>In conclusion</w:t>
      </w:r>
      <w:r>
        <w:rPr>
          <w:rFonts w:ascii="Cambria" w:hAnsi="Cambria"/>
          <w:sz w:val="22"/>
          <w:szCs w:val="22"/>
          <w:lang w:val="en-IE"/>
        </w:rPr>
        <w:t>,</w:t>
      </w:r>
      <w:r w:rsidRPr="00EA0089">
        <w:rPr>
          <w:rFonts w:ascii="Cambria" w:hAnsi="Cambria"/>
          <w:sz w:val="22"/>
          <w:szCs w:val="22"/>
          <w:lang w:val="en-IE"/>
        </w:rPr>
        <w:t xml:space="preserve"> </w:t>
      </w:r>
      <w:r>
        <w:rPr>
          <w:rFonts w:ascii="Cambria" w:hAnsi="Cambria"/>
          <w:sz w:val="22"/>
          <w:szCs w:val="22"/>
          <w:lang w:val="en-IE"/>
        </w:rPr>
        <w:t xml:space="preserve">the monitoring visit indicates, as backed up by the evaluation report, that </w:t>
      </w:r>
      <w:r w:rsidRPr="00EA0089">
        <w:rPr>
          <w:rFonts w:ascii="Cambria" w:hAnsi="Cambria"/>
          <w:sz w:val="22"/>
          <w:szCs w:val="22"/>
          <w:lang w:val="en-IE"/>
        </w:rPr>
        <w:t>the relevance o</w:t>
      </w:r>
      <w:r>
        <w:rPr>
          <w:rFonts w:ascii="Cambria" w:hAnsi="Cambria"/>
          <w:sz w:val="22"/>
          <w:szCs w:val="22"/>
          <w:lang w:val="en-IE"/>
        </w:rPr>
        <w:t>f this project to the context appears to be</w:t>
      </w:r>
      <w:r w:rsidRPr="00EA0089">
        <w:rPr>
          <w:rFonts w:ascii="Cambria" w:hAnsi="Cambria"/>
          <w:sz w:val="22"/>
          <w:szCs w:val="22"/>
          <w:lang w:val="en-IE"/>
        </w:rPr>
        <w:t xml:space="preserve"> high and </w:t>
      </w:r>
      <w:r>
        <w:rPr>
          <w:rFonts w:ascii="Cambria" w:hAnsi="Cambria"/>
          <w:sz w:val="22"/>
          <w:szCs w:val="22"/>
          <w:lang w:val="en-IE"/>
        </w:rPr>
        <w:t xml:space="preserve">that </w:t>
      </w:r>
      <w:r w:rsidRPr="00EA0089">
        <w:rPr>
          <w:rFonts w:ascii="Cambria" w:hAnsi="Cambria"/>
          <w:sz w:val="22"/>
          <w:szCs w:val="22"/>
          <w:lang w:val="en-IE"/>
        </w:rPr>
        <w:t>targeting appears to be appropriate to ensuring the inclusion of poor and marginalised people, particularly women</w:t>
      </w:r>
      <w:r>
        <w:rPr>
          <w:rFonts w:ascii="Cambria" w:hAnsi="Cambria"/>
          <w:sz w:val="22"/>
          <w:szCs w:val="22"/>
          <w:lang w:val="en-IE"/>
        </w:rPr>
        <w:t xml:space="preserve"> (reference figures below on gender ratios)</w:t>
      </w:r>
      <w:r w:rsidRPr="00EA0089">
        <w:rPr>
          <w:rFonts w:ascii="Cambria" w:hAnsi="Cambria"/>
          <w:sz w:val="22"/>
          <w:szCs w:val="22"/>
          <w:lang w:val="en-IE"/>
        </w:rPr>
        <w:t xml:space="preserve">.  </w:t>
      </w:r>
    </w:p>
    <w:p w:rsidR="00E34BB1" w:rsidRPr="00EA0089" w:rsidRDefault="00E34BB1" w:rsidP="006A7ED1">
      <w:pPr>
        <w:spacing w:after="30"/>
        <w:ind w:left="360"/>
        <w:jc w:val="both"/>
        <w:rPr>
          <w:rFonts w:ascii="Cambria" w:hAnsi="Cambria"/>
          <w:sz w:val="22"/>
          <w:szCs w:val="22"/>
          <w:lang w:val="en-IE"/>
        </w:rPr>
      </w:pPr>
    </w:p>
    <w:p w:rsidR="00E34BB1" w:rsidRPr="00EA0089" w:rsidRDefault="00E34BB1" w:rsidP="006A7ED1">
      <w:pPr>
        <w:numPr>
          <w:ilvl w:val="0"/>
          <w:numId w:val="1"/>
        </w:numPr>
        <w:spacing w:after="30"/>
        <w:ind w:left="0" w:firstLine="0"/>
        <w:jc w:val="both"/>
        <w:rPr>
          <w:rFonts w:ascii="Cambria" w:hAnsi="Cambria"/>
          <w:b/>
          <w:sz w:val="22"/>
          <w:szCs w:val="22"/>
          <w:lang w:val="en-IE"/>
        </w:rPr>
      </w:pPr>
      <w:r w:rsidRPr="00EA0089">
        <w:rPr>
          <w:rFonts w:ascii="Cambria" w:hAnsi="Cambria"/>
          <w:b/>
          <w:sz w:val="22"/>
          <w:szCs w:val="22"/>
          <w:lang w:val="en-IE"/>
        </w:rPr>
        <w:t>Project Progress based on agreed objectives/results/targets, including challenges faced and efforts to overcome these</w:t>
      </w:r>
    </w:p>
    <w:p w:rsidR="00E34BB1" w:rsidRPr="00EA0089" w:rsidRDefault="00E34BB1" w:rsidP="006A7ED1">
      <w:pPr>
        <w:spacing w:after="30"/>
        <w:jc w:val="both"/>
        <w:rPr>
          <w:rFonts w:ascii="Cambria" w:hAnsi="Cambria"/>
          <w:sz w:val="22"/>
          <w:szCs w:val="22"/>
          <w:lang w:val="en-IE"/>
        </w:rPr>
      </w:pPr>
      <w:r w:rsidRPr="00EA0089">
        <w:rPr>
          <w:rFonts w:ascii="Cambria" w:hAnsi="Cambria"/>
          <w:sz w:val="22"/>
          <w:szCs w:val="22"/>
          <w:lang w:val="en-IE"/>
        </w:rPr>
        <w:t xml:space="preserve">The project aims to achieve greater empowerment of community members, especially those </w:t>
      </w:r>
      <w:r>
        <w:rPr>
          <w:rFonts w:ascii="Cambria" w:hAnsi="Cambria"/>
          <w:sz w:val="22"/>
          <w:szCs w:val="22"/>
          <w:lang w:val="en-IE"/>
        </w:rPr>
        <w:t xml:space="preserve">who are </w:t>
      </w:r>
      <w:r w:rsidRPr="00EA0089">
        <w:rPr>
          <w:rFonts w:ascii="Cambria" w:hAnsi="Cambria"/>
          <w:sz w:val="22"/>
          <w:szCs w:val="22"/>
          <w:lang w:val="en-IE"/>
        </w:rPr>
        <w:t>marginalised</w:t>
      </w:r>
      <w:r>
        <w:rPr>
          <w:rFonts w:ascii="Cambria" w:hAnsi="Cambria"/>
          <w:sz w:val="22"/>
          <w:szCs w:val="22"/>
          <w:lang w:val="en-IE"/>
        </w:rPr>
        <w:t>,</w:t>
      </w:r>
      <w:r w:rsidRPr="00EA0089">
        <w:rPr>
          <w:rFonts w:ascii="Cambria" w:hAnsi="Cambria"/>
          <w:sz w:val="22"/>
          <w:szCs w:val="22"/>
          <w:lang w:val="en-IE"/>
        </w:rPr>
        <w:t xml:space="preserve"> through community development actions. </w:t>
      </w:r>
      <w:r>
        <w:rPr>
          <w:rFonts w:ascii="Cambria" w:hAnsi="Cambria"/>
          <w:sz w:val="22"/>
          <w:szCs w:val="22"/>
          <w:lang w:val="en-IE"/>
        </w:rPr>
        <w:t xml:space="preserve">The project period ended in September 2010 and the final report is due by December 2010.  </w:t>
      </w:r>
      <w:r w:rsidRPr="00EA0089">
        <w:rPr>
          <w:rFonts w:ascii="Cambria" w:hAnsi="Cambria"/>
          <w:sz w:val="22"/>
          <w:szCs w:val="22"/>
          <w:lang w:val="en-IE"/>
        </w:rPr>
        <w:t xml:space="preserve">The project progress was monitored against </w:t>
      </w:r>
      <w:r>
        <w:rPr>
          <w:rFonts w:ascii="Cambria" w:hAnsi="Cambria"/>
          <w:sz w:val="22"/>
          <w:szCs w:val="22"/>
          <w:lang w:val="en-IE"/>
        </w:rPr>
        <w:t xml:space="preserve">the </w:t>
      </w:r>
      <w:r w:rsidRPr="00EA0089">
        <w:rPr>
          <w:rFonts w:ascii="Cambria" w:hAnsi="Cambria"/>
          <w:sz w:val="22"/>
          <w:szCs w:val="22"/>
          <w:lang w:val="en-IE"/>
        </w:rPr>
        <w:t>following objectives:</w:t>
      </w:r>
    </w:p>
    <w:p w:rsidR="00E34BB1" w:rsidRPr="00EA0089" w:rsidRDefault="00E34BB1" w:rsidP="006A7ED1">
      <w:pPr>
        <w:spacing w:after="30"/>
        <w:jc w:val="both"/>
        <w:rPr>
          <w:rFonts w:ascii="Cambria" w:hAnsi="Cambria"/>
          <w:b/>
          <w:sz w:val="22"/>
          <w:szCs w:val="22"/>
          <w:lang w:val="en-IE"/>
        </w:rPr>
      </w:pPr>
    </w:p>
    <w:p w:rsidR="00E34BB1" w:rsidRPr="00EA0089" w:rsidRDefault="00E34BB1" w:rsidP="006A7ED1">
      <w:pPr>
        <w:spacing w:after="30"/>
        <w:jc w:val="both"/>
        <w:rPr>
          <w:rFonts w:ascii="Cambria" w:hAnsi="Cambria"/>
          <w:b/>
          <w:bCs/>
          <w:iCs/>
          <w:sz w:val="22"/>
          <w:szCs w:val="22"/>
          <w:u w:val="single"/>
          <w:lang w:val="en-IE"/>
        </w:rPr>
      </w:pPr>
      <w:r>
        <w:rPr>
          <w:rFonts w:ascii="Cambria" w:hAnsi="Cambria"/>
          <w:b/>
          <w:bCs/>
          <w:sz w:val="22"/>
          <w:szCs w:val="22"/>
          <w:u w:val="single"/>
          <w:lang w:val="en-IE"/>
        </w:rPr>
        <w:t xml:space="preserve">Objective 1: </w:t>
      </w:r>
      <w:r w:rsidRPr="00EA0089">
        <w:rPr>
          <w:rFonts w:ascii="Cambria" w:hAnsi="Cambria"/>
          <w:b/>
          <w:bCs/>
          <w:sz w:val="22"/>
          <w:szCs w:val="22"/>
          <w:u w:val="single"/>
          <w:lang w:val="en-IE"/>
        </w:rPr>
        <w:t xml:space="preserve">At least </w:t>
      </w:r>
      <w:r w:rsidRPr="000C22BF">
        <w:rPr>
          <w:rFonts w:ascii="Cambria" w:hAnsi="Cambria"/>
          <w:b/>
          <w:bCs/>
          <w:sz w:val="22"/>
          <w:szCs w:val="22"/>
          <w:u w:val="single"/>
          <w:lang w:val="en-IE"/>
        </w:rPr>
        <w:t>180 community</w:t>
      </w:r>
      <w:r w:rsidRPr="00EA0089">
        <w:rPr>
          <w:rFonts w:ascii="Cambria" w:hAnsi="Cambria"/>
          <w:b/>
          <w:bCs/>
          <w:sz w:val="22"/>
          <w:szCs w:val="22"/>
          <w:u w:val="single"/>
          <w:lang w:val="en-IE"/>
        </w:rPr>
        <w:t xml:space="preserve"> groups comprising disadvantaged/marginalised people in 14 VDCs in 2 Districts (Bardiya and Kanchanpur) will have identified, analysed and mitigated shared problems through inclusive democratic deliberation, planned collective action and the effective mobilisation of local and external resources.  </w:t>
      </w:r>
    </w:p>
    <w:p w:rsidR="00E34BB1" w:rsidRPr="00EA0089" w:rsidRDefault="00E34BB1" w:rsidP="006A7ED1">
      <w:pPr>
        <w:spacing w:after="30"/>
        <w:jc w:val="both"/>
        <w:rPr>
          <w:rFonts w:ascii="Cambria" w:hAnsi="Cambria"/>
          <w:bCs/>
          <w:iCs/>
          <w:sz w:val="22"/>
          <w:szCs w:val="22"/>
          <w:lang w:val="en-IE"/>
        </w:rPr>
      </w:pPr>
    </w:p>
    <w:p w:rsidR="00E34BB1" w:rsidRDefault="00E34BB1" w:rsidP="006A7ED1">
      <w:pPr>
        <w:spacing w:after="30"/>
        <w:jc w:val="both"/>
        <w:rPr>
          <w:rFonts w:ascii="Cambria" w:hAnsi="Cambria"/>
          <w:sz w:val="22"/>
          <w:szCs w:val="22"/>
        </w:rPr>
      </w:pPr>
      <w:r w:rsidRPr="00EA0089">
        <w:rPr>
          <w:rFonts w:ascii="Cambria" w:hAnsi="Cambria"/>
          <w:bCs/>
          <w:iCs/>
          <w:sz w:val="22"/>
          <w:szCs w:val="22"/>
          <w:lang w:val="en-IE"/>
        </w:rPr>
        <w:t>According to the evaluation</w:t>
      </w:r>
      <w:r>
        <w:rPr>
          <w:rFonts w:ascii="Cambria" w:hAnsi="Cambria"/>
          <w:bCs/>
          <w:iCs/>
          <w:sz w:val="22"/>
          <w:szCs w:val="22"/>
          <w:lang w:val="en-IE"/>
        </w:rPr>
        <w:t xml:space="preserve"> undertaken in</w:t>
      </w:r>
      <w:r w:rsidRPr="00EA0089">
        <w:rPr>
          <w:rFonts w:ascii="Cambria" w:hAnsi="Cambria"/>
          <w:bCs/>
          <w:iCs/>
          <w:sz w:val="22"/>
          <w:szCs w:val="22"/>
          <w:lang w:val="en-IE"/>
        </w:rPr>
        <w:t xml:space="preserve"> 2010 there have been 14</w:t>
      </w:r>
      <w:r>
        <w:rPr>
          <w:rFonts w:ascii="Cambria" w:hAnsi="Cambria"/>
          <w:bCs/>
          <w:iCs/>
          <w:sz w:val="22"/>
          <w:szCs w:val="22"/>
          <w:lang w:val="en-IE"/>
        </w:rPr>
        <w:t>6</w:t>
      </w:r>
      <w:r w:rsidRPr="00EA0089">
        <w:rPr>
          <w:rFonts w:ascii="Cambria" w:hAnsi="Cambria"/>
          <w:bCs/>
          <w:iCs/>
          <w:sz w:val="22"/>
          <w:szCs w:val="22"/>
          <w:lang w:val="en-IE"/>
        </w:rPr>
        <w:t xml:space="preserve"> community groups established in </w:t>
      </w:r>
      <w:r w:rsidRPr="00EA0089">
        <w:rPr>
          <w:rFonts w:ascii="Cambria" w:hAnsi="Cambria"/>
          <w:sz w:val="22"/>
          <w:szCs w:val="22"/>
        </w:rPr>
        <w:t>Bardiya and Kanchanpur Districts; and the total number of members is 4,062. The majority of the members are female (83%), and 50% of the members come from ethnic minorities and ‘lower cast</w:t>
      </w:r>
      <w:r>
        <w:rPr>
          <w:rFonts w:ascii="Cambria" w:hAnsi="Cambria"/>
          <w:sz w:val="22"/>
          <w:szCs w:val="22"/>
        </w:rPr>
        <w:t>e</w:t>
      </w:r>
      <w:r w:rsidRPr="00EA0089">
        <w:rPr>
          <w:rFonts w:ascii="Cambria" w:hAnsi="Cambria"/>
          <w:sz w:val="22"/>
          <w:szCs w:val="22"/>
        </w:rPr>
        <w:t xml:space="preserve">s’. </w:t>
      </w:r>
    </w:p>
    <w:p w:rsidR="00E34BB1" w:rsidRDefault="00E34BB1" w:rsidP="006A7ED1">
      <w:pPr>
        <w:spacing w:after="30"/>
        <w:jc w:val="both"/>
        <w:rPr>
          <w:rFonts w:ascii="Cambria" w:hAnsi="Cambria"/>
          <w:sz w:val="22"/>
          <w:szCs w:val="22"/>
        </w:rPr>
      </w:pPr>
    </w:p>
    <w:p w:rsidR="00E34BB1" w:rsidRPr="00EA0089" w:rsidRDefault="00E34BB1" w:rsidP="006A7ED1">
      <w:pPr>
        <w:spacing w:after="30"/>
        <w:jc w:val="both"/>
        <w:rPr>
          <w:rFonts w:ascii="Cambria" w:hAnsi="Cambria"/>
          <w:sz w:val="22"/>
          <w:szCs w:val="22"/>
        </w:rPr>
      </w:pPr>
      <w:r w:rsidRPr="00EA0089">
        <w:rPr>
          <w:rFonts w:ascii="Cambria" w:hAnsi="Cambria"/>
          <w:sz w:val="22"/>
          <w:szCs w:val="22"/>
        </w:rPr>
        <w:t xml:space="preserve">According to the external evaluation and the final report (2010) collectively there were 1900 actions taken </w:t>
      </w:r>
      <w:r>
        <w:rPr>
          <w:rFonts w:ascii="Cambria" w:hAnsi="Cambria"/>
          <w:sz w:val="22"/>
          <w:szCs w:val="22"/>
        </w:rPr>
        <w:t xml:space="preserve">by these groups </w:t>
      </w:r>
      <w:r w:rsidRPr="00EA0089">
        <w:rPr>
          <w:rFonts w:ascii="Cambria" w:hAnsi="Cambria"/>
          <w:sz w:val="22"/>
          <w:szCs w:val="22"/>
        </w:rPr>
        <w:t>towards resolving issues of different size and importance.</w:t>
      </w:r>
      <w:r>
        <w:rPr>
          <w:rFonts w:ascii="Cambria" w:hAnsi="Cambria"/>
          <w:sz w:val="22"/>
          <w:szCs w:val="22"/>
        </w:rPr>
        <w:t xml:space="preserve"> Some were direct actions by the groups, and some were a result of their mobilisation of external governmental or non-governmental resources, as a result of the training and contacts provided by SHEP.</w:t>
      </w:r>
      <w:r w:rsidRPr="00EA0089">
        <w:rPr>
          <w:rFonts w:ascii="Cambria" w:hAnsi="Cambria"/>
          <w:sz w:val="22"/>
          <w:szCs w:val="22"/>
        </w:rPr>
        <w:t xml:space="preserve"> Different communities benefited from various economic, social and infrastructural </w:t>
      </w:r>
      <w:r>
        <w:rPr>
          <w:rFonts w:ascii="Cambria" w:hAnsi="Cambria"/>
          <w:sz w:val="22"/>
          <w:szCs w:val="22"/>
        </w:rPr>
        <w:t>initiatives</w:t>
      </w:r>
      <w:r w:rsidRPr="00EA0089">
        <w:rPr>
          <w:rFonts w:ascii="Cambria" w:hAnsi="Cambria"/>
          <w:sz w:val="22"/>
          <w:szCs w:val="22"/>
        </w:rPr>
        <w:t xml:space="preserve"> including </w:t>
      </w:r>
      <w:r>
        <w:rPr>
          <w:rFonts w:ascii="Cambria" w:hAnsi="Cambria"/>
          <w:sz w:val="22"/>
          <w:szCs w:val="22"/>
        </w:rPr>
        <w:t xml:space="preserve">the </w:t>
      </w:r>
      <w:r w:rsidRPr="00EA0089">
        <w:rPr>
          <w:rFonts w:ascii="Cambria" w:hAnsi="Cambria"/>
          <w:sz w:val="22"/>
          <w:szCs w:val="22"/>
        </w:rPr>
        <w:t xml:space="preserve">building </w:t>
      </w:r>
      <w:r>
        <w:rPr>
          <w:rFonts w:ascii="Cambria" w:hAnsi="Cambria"/>
          <w:sz w:val="22"/>
          <w:szCs w:val="22"/>
        </w:rPr>
        <w:t xml:space="preserve">of </w:t>
      </w:r>
      <w:r w:rsidRPr="00EA0089">
        <w:rPr>
          <w:rFonts w:ascii="Cambria" w:hAnsi="Cambria"/>
          <w:sz w:val="22"/>
          <w:szCs w:val="22"/>
        </w:rPr>
        <w:t xml:space="preserve">roads, </w:t>
      </w:r>
      <w:r>
        <w:rPr>
          <w:rFonts w:ascii="Cambria" w:hAnsi="Cambria"/>
          <w:sz w:val="22"/>
          <w:szCs w:val="22"/>
        </w:rPr>
        <w:t xml:space="preserve">the </w:t>
      </w:r>
      <w:r w:rsidRPr="00EA0089">
        <w:rPr>
          <w:rFonts w:ascii="Cambria" w:hAnsi="Cambria"/>
          <w:sz w:val="22"/>
          <w:szCs w:val="22"/>
        </w:rPr>
        <w:t>install</w:t>
      </w:r>
      <w:r>
        <w:rPr>
          <w:rFonts w:ascii="Cambria" w:hAnsi="Cambria"/>
          <w:sz w:val="22"/>
          <w:szCs w:val="22"/>
        </w:rPr>
        <w:t>ation of</w:t>
      </w:r>
      <w:r w:rsidRPr="00EA0089">
        <w:rPr>
          <w:rFonts w:ascii="Cambria" w:hAnsi="Cambria"/>
          <w:sz w:val="22"/>
          <w:szCs w:val="22"/>
        </w:rPr>
        <w:t xml:space="preserve"> electricity, </w:t>
      </w:r>
      <w:r>
        <w:rPr>
          <w:rFonts w:ascii="Cambria" w:hAnsi="Cambria"/>
          <w:sz w:val="22"/>
          <w:szCs w:val="22"/>
        </w:rPr>
        <w:t xml:space="preserve">the </w:t>
      </w:r>
      <w:r w:rsidRPr="00EA0089">
        <w:rPr>
          <w:rFonts w:ascii="Cambria" w:hAnsi="Cambria"/>
          <w:sz w:val="22"/>
          <w:szCs w:val="22"/>
        </w:rPr>
        <w:t xml:space="preserve">building </w:t>
      </w:r>
      <w:r>
        <w:rPr>
          <w:rFonts w:ascii="Cambria" w:hAnsi="Cambria"/>
          <w:sz w:val="22"/>
          <w:szCs w:val="22"/>
        </w:rPr>
        <w:t xml:space="preserve">of </w:t>
      </w:r>
      <w:r w:rsidRPr="00EA0089">
        <w:rPr>
          <w:rFonts w:ascii="Cambria" w:hAnsi="Cambria"/>
          <w:sz w:val="22"/>
          <w:szCs w:val="22"/>
        </w:rPr>
        <w:t xml:space="preserve">sanitation systems, </w:t>
      </w:r>
      <w:r>
        <w:rPr>
          <w:rFonts w:ascii="Cambria" w:hAnsi="Cambria"/>
          <w:sz w:val="22"/>
          <w:szCs w:val="22"/>
        </w:rPr>
        <w:t xml:space="preserve">the </w:t>
      </w:r>
      <w:r w:rsidRPr="00EA0089">
        <w:rPr>
          <w:rFonts w:ascii="Cambria" w:hAnsi="Cambria"/>
          <w:sz w:val="22"/>
          <w:szCs w:val="22"/>
        </w:rPr>
        <w:t xml:space="preserve">setting up </w:t>
      </w:r>
      <w:r>
        <w:rPr>
          <w:rFonts w:ascii="Cambria" w:hAnsi="Cambria"/>
          <w:sz w:val="22"/>
          <w:szCs w:val="22"/>
        </w:rPr>
        <w:t xml:space="preserve">of </w:t>
      </w:r>
      <w:r w:rsidRPr="00EA0089">
        <w:rPr>
          <w:rFonts w:ascii="Cambria" w:hAnsi="Cambria"/>
          <w:sz w:val="22"/>
          <w:szCs w:val="22"/>
        </w:rPr>
        <w:t>microcredit instruments, income generation</w:t>
      </w:r>
      <w:r>
        <w:rPr>
          <w:rFonts w:ascii="Cambria" w:hAnsi="Cambria"/>
          <w:sz w:val="22"/>
          <w:szCs w:val="22"/>
        </w:rPr>
        <w:t xml:space="preserve"> activities</w:t>
      </w:r>
      <w:r w:rsidRPr="00EA0089">
        <w:rPr>
          <w:rFonts w:ascii="Cambria" w:hAnsi="Cambria"/>
          <w:sz w:val="22"/>
          <w:szCs w:val="22"/>
        </w:rPr>
        <w:t xml:space="preserve">, </w:t>
      </w:r>
      <w:r>
        <w:rPr>
          <w:rFonts w:ascii="Cambria" w:hAnsi="Cambria"/>
          <w:sz w:val="22"/>
          <w:szCs w:val="22"/>
        </w:rPr>
        <w:t xml:space="preserve">increased </w:t>
      </w:r>
      <w:r w:rsidRPr="00EA0089">
        <w:rPr>
          <w:rFonts w:ascii="Cambria" w:hAnsi="Cambria"/>
          <w:sz w:val="22"/>
          <w:szCs w:val="22"/>
        </w:rPr>
        <w:t>forestation etc.</w:t>
      </w:r>
      <w:r>
        <w:rPr>
          <w:rFonts w:ascii="Cambria" w:hAnsi="Cambria"/>
          <w:sz w:val="22"/>
          <w:szCs w:val="22"/>
        </w:rPr>
        <w:t xml:space="preserve">. Groups also reportedly contributed to less tangible impacts such as a decrease in road accidents and increased inclusion of marginalised people. </w:t>
      </w:r>
      <w:r w:rsidRPr="00EA0089">
        <w:rPr>
          <w:rFonts w:ascii="Cambria" w:hAnsi="Cambria"/>
          <w:sz w:val="22"/>
          <w:szCs w:val="22"/>
        </w:rPr>
        <w:t xml:space="preserve"> </w:t>
      </w:r>
    </w:p>
    <w:p w:rsidR="00E34BB1" w:rsidRPr="00EA0089" w:rsidRDefault="00E34BB1" w:rsidP="006A7ED1">
      <w:pPr>
        <w:spacing w:after="30"/>
        <w:jc w:val="both"/>
        <w:rPr>
          <w:rFonts w:ascii="Cambria" w:hAnsi="Cambria"/>
          <w:sz w:val="22"/>
          <w:szCs w:val="22"/>
        </w:rPr>
      </w:pPr>
    </w:p>
    <w:p w:rsidR="00E34BB1" w:rsidRPr="00EA0089" w:rsidRDefault="00E34BB1" w:rsidP="006A7ED1">
      <w:pPr>
        <w:spacing w:after="30"/>
        <w:jc w:val="both"/>
        <w:rPr>
          <w:rFonts w:ascii="Cambria" w:hAnsi="Cambria"/>
          <w:sz w:val="22"/>
          <w:szCs w:val="22"/>
        </w:rPr>
      </w:pPr>
      <w:r w:rsidRPr="00EA0089">
        <w:rPr>
          <w:rFonts w:ascii="Cambria" w:hAnsi="Cambria"/>
          <w:sz w:val="22"/>
          <w:szCs w:val="22"/>
        </w:rPr>
        <w:t>The monitoring team visited two communities in Siyon Vikas and Pragati Samauha. The team spent approximately an hour and a half with each community where they discussed their experiences in relation to the project and the support they receive from SS. The following observations</w:t>
      </w:r>
      <w:r>
        <w:rPr>
          <w:rFonts w:ascii="Cambria" w:hAnsi="Cambria"/>
          <w:sz w:val="22"/>
          <w:szCs w:val="22"/>
        </w:rPr>
        <w:t xml:space="preserve"> were made: </w:t>
      </w:r>
    </w:p>
    <w:p w:rsidR="00E34BB1" w:rsidRPr="00EA0089" w:rsidRDefault="00E34BB1" w:rsidP="006A7ED1">
      <w:pPr>
        <w:spacing w:after="30"/>
        <w:jc w:val="both"/>
        <w:rPr>
          <w:rFonts w:ascii="Cambria" w:hAnsi="Cambria"/>
          <w:sz w:val="22"/>
          <w:szCs w:val="22"/>
        </w:rPr>
      </w:pPr>
    </w:p>
    <w:p w:rsidR="00E34BB1" w:rsidRPr="00EA0089" w:rsidRDefault="00E34BB1" w:rsidP="006A7ED1">
      <w:pPr>
        <w:spacing w:after="30"/>
        <w:jc w:val="both"/>
        <w:rPr>
          <w:rFonts w:ascii="Cambria" w:hAnsi="Cambria"/>
          <w:bCs/>
          <w:iCs/>
          <w:sz w:val="22"/>
          <w:szCs w:val="22"/>
          <w:lang w:val="en-IE"/>
        </w:rPr>
      </w:pPr>
      <w:r w:rsidRPr="00EA0089">
        <w:rPr>
          <w:rFonts w:ascii="Cambria" w:hAnsi="Cambria"/>
          <w:b/>
          <w:bCs/>
          <w:iCs/>
          <w:sz w:val="22"/>
          <w:szCs w:val="22"/>
          <w:lang w:val="en-IE"/>
        </w:rPr>
        <w:t xml:space="preserve">Siyon Vikas </w:t>
      </w:r>
      <w:r w:rsidRPr="00EA0089">
        <w:rPr>
          <w:rFonts w:ascii="Cambria" w:hAnsi="Cambria"/>
          <w:bCs/>
          <w:iCs/>
          <w:sz w:val="22"/>
          <w:szCs w:val="22"/>
          <w:lang w:val="en-IE"/>
        </w:rPr>
        <w:t xml:space="preserve">community </w:t>
      </w:r>
      <w:r>
        <w:rPr>
          <w:rFonts w:ascii="Cambria" w:hAnsi="Cambria"/>
          <w:bCs/>
          <w:iCs/>
          <w:sz w:val="22"/>
          <w:szCs w:val="22"/>
          <w:lang w:val="en-IE"/>
        </w:rPr>
        <w:t xml:space="preserve">group </w:t>
      </w:r>
      <w:r w:rsidRPr="00EA0089">
        <w:rPr>
          <w:rFonts w:ascii="Cambria" w:hAnsi="Cambria"/>
          <w:bCs/>
          <w:iCs/>
          <w:sz w:val="22"/>
          <w:szCs w:val="22"/>
          <w:lang w:val="en-IE"/>
        </w:rPr>
        <w:t xml:space="preserve">has 26 members out of which 24 are female and </w:t>
      </w:r>
      <w:r>
        <w:rPr>
          <w:rFonts w:ascii="Cambria" w:hAnsi="Cambria"/>
          <w:bCs/>
          <w:iCs/>
          <w:sz w:val="22"/>
          <w:szCs w:val="22"/>
          <w:lang w:val="en-IE"/>
        </w:rPr>
        <w:t>two are</w:t>
      </w:r>
      <w:r w:rsidRPr="00EA0089">
        <w:rPr>
          <w:rFonts w:ascii="Cambria" w:hAnsi="Cambria"/>
          <w:bCs/>
          <w:iCs/>
          <w:sz w:val="22"/>
          <w:szCs w:val="22"/>
          <w:lang w:val="en-IE"/>
        </w:rPr>
        <w:t xml:space="preserve"> male</w:t>
      </w:r>
    </w:p>
    <w:p w:rsidR="00E34BB1" w:rsidRPr="00EA0089" w:rsidRDefault="00E34BB1" w:rsidP="006A7ED1">
      <w:pPr>
        <w:spacing w:after="30"/>
        <w:jc w:val="both"/>
        <w:rPr>
          <w:rFonts w:ascii="Cambria" w:hAnsi="Cambria"/>
          <w:bCs/>
          <w:iCs/>
          <w:sz w:val="22"/>
          <w:szCs w:val="22"/>
          <w:lang w:val="en-IE"/>
        </w:rPr>
      </w:pPr>
    </w:p>
    <w:p w:rsidR="00E34BB1" w:rsidRPr="00EA0089" w:rsidRDefault="00E34BB1" w:rsidP="006A7ED1">
      <w:pPr>
        <w:numPr>
          <w:ilvl w:val="0"/>
          <w:numId w:val="15"/>
        </w:numPr>
        <w:spacing w:after="30"/>
        <w:ind w:left="0" w:firstLine="0"/>
        <w:jc w:val="both"/>
        <w:rPr>
          <w:rFonts w:ascii="Cambria" w:hAnsi="Cambria"/>
          <w:bCs/>
          <w:iCs/>
          <w:sz w:val="22"/>
          <w:szCs w:val="22"/>
          <w:lang w:val="en-IE"/>
        </w:rPr>
      </w:pPr>
      <w:r w:rsidRPr="00EA0089">
        <w:rPr>
          <w:rFonts w:ascii="Cambria" w:hAnsi="Cambria"/>
          <w:b/>
          <w:bCs/>
          <w:i/>
          <w:iCs/>
          <w:sz w:val="22"/>
          <w:szCs w:val="22"/>
          <w:lang w:val="en-IE"/>
        </w:rPr>
        <w:t>Social integration</w:t>
      </w:r>
      <w:r w:rsidRPr="00EA0089">
        <w:rPr>
          <w:rFonts w:ascii="Cambria" w:hAnsi="Cambria"/>
          <w:bCs/>
          <w:iCs/>
          <w:sz w:val="22"/>
          <w:szCs w:val="22"/>
          <w:lang w:val="en-IE"/>
        </w:rPr>
        <w:t xml:space="preserve">. In general, the community </w:t>
      </w:r>
      <w:r>
        <w:rPr>
          <w:rFonts w:ascii="Cambria" w:hAnsi="Cambria"/>
          <w:bCs/>
          <w:iCs/>
          <w:sz w:val="22"/>
          <w:szCs w:val="22"/>
          <w:lang w:val="en-IE"/>
        </w:rPr>
        <w:t xml:space="preserve">group </w:t>
      </w:r>
      <w:r w:rsidRPr="00EA0089">
        <w:rPr>
          <w:rFonts w:ascii="Cambria" w:hAnsi="Cambria"/>
          <w:bCs/>
          <w:iCs/>
          <w:sz w:val="22"/>
          <w:szCs w:val="22"/>
          <w:lang w:val="en-IE"/>
        </w:rPr>
        <w:t>was very enthusiastic about the project. Members reported that they felt they were more united and</w:t>
      </w:r>
      <w:r>
        <w:rPr>
          <w:rFonts w:ascii="Cambria" w:hAnsi="Cambria"/>
          <w:bCs/>
          <w:iCs/>
          <w:sz w:val="22"/>
          <w:szCs w:val="22"/>
          <w:lang w:val="en-IE"/>
        </w:rPr>
        <w:t>,</w:t>
      </w:r>
      <w:r w:rsidRPr="00EA0089">
        <w:rPr>
          <w:rFonts w:ascii="Cambria" w:hAnsi="Cambria"/>
          <w:bCs/>
          <w:iCs/>
          <w:sz w:val="22"/>
          <w:szCs w:val="22"/>
          <w:lang w:val="en-IE"/>
        </w:rPr>
        <w:t xml:space="preserve"> in particular</w:t>
      </w:r>
      <w:r>
        <w:rPr>
          <w:rFonts w:ascii="Cambria" w:hAnsi="Cambria"/>
          <w:bCs/>
          <w:iCs/>
          <w:sz w:val="22"/>
          <w:szCs w:val="22"/>
          <w:lang w:val="en-IE"/>
        </w:rPr>
        <w:t>,</w:t>
      </w:r>
      <w:r w:rsidRPr="00EA0089">
        <w:rPr>
          <w:rFonts w:ascii="Cambria" w:hAnsi="Cambria"/>
          <w:bCs/>
          <w:iCs/>
          <w:sz w:val="22"/>
          <w:szCs w:val="22"/>
          <w:lang w:val="en-IE"/>
        </w:rPr>
        <w:t xml:space="preserve"> </w:t>
      </w:r>
      <w:r>
        <w:rPr>
          <w:rFonts w:ascii="Cambria" w:hAnsi="Cambria"/>
          <w:bCs/>
          <w:iCs/>
          <w:sz w:val="22"/>
          <w:szCs w:val="22"/>
          <w:lang w:val="en-IE"/>
        </w:rPr>
        <w:t xml:space="preserve">that </w:t>
      </w:r>
      <w:r w:rsidRPr="00EA0089">
        <w:rPr>
          <w:rFonts w:ascii="Cambria" w:hAnsi="Cambria"/>
          <w:bCs/>
          <w:iCs/>
          <w:sz w:val="22"/>
          <w:szCs w:val="22"/>
          <w:lang w:val="en-IE"/>
        </w:rPr>
        <w:t>the marginalised members</w:t>
      </w:r>
      <w:r>
        <w:rPr>
          <w:rFonts w:ascii="Cambria" w:hAnsi="Cambria"/>
          <w:bCs/>
          <w:iCs/>
          <w:sz w:val="22"/>
          <w:szCs w:val="22"/>
          <w:lang w:val="en-IE"/>
        </w:rPr>
        <w:t>,</w:t>
      </w:r>
      <w:r w:rsidRPr="00EA0089">
        <w:rPr>
          <w:rFonts w:ascii="Cambria" w:hAnsi="Cambria"/>
          <w:bCs/>
          <w:iCs/>
          <w:sz w:val="22"/>
          <w:szCs w:val="22"/>
          <w:lang w:val="en-IE"/>
        </w:rPr>
        <w:t xml:space="preserve"> e.g. women</w:t>
      </w:r>
      <w:r>
        <w:rPr>
          <w:rFonts w:ascii="Cambria" w:hAnsi="Cambria"/>
          <w:bCs/>
          <w:iCs/>
          <w:sz w:val="22"/>
          <w:szCs w:val="22"/>
          <w:lang w:val="en-IE"/>
        </w:rPr>
        <w:t>,</w:t>
      </w:r>
      <w:r w:rsidRPr="00EA0089">
        <w:rPr>
          <w:rFonts w:ascii="Cambria" w:hAnsi="Cambria"/>
          <w:bCs/>
          <w:iCs/>
          <w:sz w:val="22"/>
          <w:szCs w:val="22"/>
          <w:lang w:val="en-IE"/>
        </w:rPr>
        <w:t xml:space="preserve"> ha</w:t>
      </w:r>
      <w:r>
        <w:rPr>
          <w:rFonts w:ascii="Cambria" w:hAnsi="Cambria"/>
          <w:bCs/>
          <w:iCs/>
          <w:sz w:val="22"/>
          <w:szCs w:val="22"/>
          <w:lang w:val="en-IE"/>
        </w:rPr>
        <w:t>d</w:t>
      </w:r>
      <w:r w:rsidRPr="00EA0089">
        <w:rPr>
          <w:rFonts w:ascii="Cambria" w:hAnsi="Cambria"/>
          <w:bCs/>
          <w:iCs/>
          <w:sz w:val="22"/>
          <w:szCs w:val="22"/>
          <w:lang w:val="en-IE"/>
        </w:rPr>
        <w:t xml:space="preserve"> been given a voice. They also grew more confident</w:t>
      </w:r>
      <w:r>
        <w:rPr>
          <w:rFonts w:ascii="Cambria" w:hAnsi="Cambria"/>
          <w:bCs/>
          <w:iCs/>
          <w:sz w:val="22"/>
          <w:szCs w:val="22"/>
          <w:lang w:val="en-IE"/>
        </w:rPr>
        <w:t xml:space="preserve"> as a group</w:t>
      </w:r>
      <w:r w:rsidRPr="00EA0089">
        <w:rPr>
          <w:rFonts w:ascii="Cambria" w:hAnsi="Cambria"/>
          <w:bCs/>
          <w:iCs/>
          <w:sz w:val="22"/>
          <w:szCs w:val="22"/>
          <w:lang w:val="en-IE"/>
        </w:rPr>
        <w:t xml:space="preserve"> and developed the ability to seek resources and support from local government, NGOs and different organisations.  The</w:t>
      </w:r>
      <w:r>
        <w:rPr>
          <w:rFonts w:ascii="Cambria" w:hAnsi="Cambria"/>
          <w:bCs/>
          <w:iCs/>
          <w:sz w:val="22"/>
          <w:szCs w:val="22"/>
          <w:lang w:val="en-IE"/>
        </w:rPr>
        <w:t xml:space="preserve"> group</w:t>
      </w:r>
      <w:r w:rsidRPr="00EA0089">
        <w:rPr>
          <w:rFonts w:ascii="Cambria" w:hAnsi="Cambria"/>
          <w:bCs/>
          <w:iCs/>
          <w:sz w:val="22"/>
          <w:szCs w:val="22"/>
          <w:lang w:val="en-IE"/>
        </w:rPr>
        <w:t xml:space="preserve"> believe</w:t>
      </w:r>
      <w:r>
        <w:rPr>
          <w:rFonts w:ascii="Cambria" w:hAnsi="Cambria"/>
          <w:bCs/>
          <w:iCs/>
          <w:sz w:val="22"/>
          <w:szCs w:val="22"/>
          <w:lang w:val="en-IE"/>
        </w:rPr>
        <w:t>s</w:t>
      </w:r>
      <w:r w:rsidRPr="00EA0089">
        <w:rPr>
          <w:rFonts w:ascii="Cambria" w:hAnsi="Cambria"/>
          <w:bCs/>
          <w:iCs/>
          <w:sz w:val="22"/>
          <w:szCs w:val="22"/>
          <w:lang w:val="en-IE"/>
        </w:rPr>
        <w:t xml:space="preserve"> they have developed good habits in relation to the personal hygiene and sanitation</w:t>
      </w:r>
      <w:r>
        <w:rPr>
          <w:rFonts w:ascii="Cambria" w:hAnsi="Cambria"/>
          <w:bCs/>
          <w:iCs/>
          <w:sz w:val="22"/>
          <w:szCs w:val="22"/>
          <w:lang w:val="en-IE"/>
        </w:rPr>
        <w:t xml:space="preserve"> as a result of the project</w:t>
      </w:r>
      <w:r w:rsidRPr="00EA0089">
        <w:rPr>
          <w:rFonts w:ascii="Cambria" w:hAnsi="Cambria"/>
          <w:bCs/>
          <w:iCs/>
          <w:sz w:val="22"/>
          <w:szCs w:val="22"/>
          <w:lang w:val="en-IE"/>
        </w:rPr>
        <w:t>. There has been also more agreement and harmony between the community members</w:t>
      </w:r>
      <w:r>
        <w:rPr>
          <w:rFonts w:ascii="Cambria" w:hAnsi="Cambria"/>
          <w:bCs/>
          <w:iCs/>
          <w:sz w:val="22"/>
          <w:szCs w:val="22"/>
          <w:lang w:val="en-IE"/>
        </w:rPr>
        <w:t>,</w:t>
      </w:r>
      <w:r w:rsidRPr="00EA0089">
        <w:rPr>
          <w:rFonts w:ascii="Cambria" w:hAnsi="Cambria"/>
          <w:bCs/>
          <w:iCs/>
          <w:sz w:val="22"/>
          <w:szCs w:val="22"/>
          <w:lang w:val="en-IE"/>
        </w:rPr>
        <w:t xml:space="preserve"> for example female</w:t>
      </w:r>
      <w:r>
        <w:rPr>
          <w:rFonts w:ascii="Cambria" w:hAnsi="Cambria"/>
          <w:bCs/>
          <w:iCs/>
          <w:sz w:val="22"/>
          <w:szCs w:val="22"/>
          <w:lang w:val="en-IE"/>
        </w:rPr>
        <w:t>s</w:t>
      </w:r>
      <w:r w:rsidRPr="00EA0089">
        <w:rPr>
          <w:rFonts w:ascii="Cambria" w:hAnsi="Cambria"/>
          <w:bCs/>
          <w:iCs/>
          <w:sz w:val="22"/>
          <w:szCs w:val="22"/>
          <w:lang w:val="en-IE"/>
        </w:rPr>
        <w:t xml:space="preserve"> used to fight and now they support one another. </w:t>
      </w:r>
    </w:p>
    <w:p w:rsidR="00E34BB1" w:rsidRPr="00EA0089" w:rsidRDefault="00E34BB1" w:rsidP="006A7ED1">
      <w:pPr>
        <w:numPr>
          <w:ilvl w:val="0"/>
          <w:numId w:val="15"/>
        </w:numPr>
        <w:spacing w:after="30"/>
        <w:ind w:left="0" w:firstLine="0"/>
        <w:jc w:val="both"/>
        <w:rPr>
          <w:rFonts w:ascii="Cambria" w:hAnsi="Cambria"/>
          <w:bCs/>
          <w:iCs/>
          <w:sz w:val="22"/>
          <w:szCs w:val="22"/>
          <w:lang w:val="en-IE"/>
        </w:rPr>
      </w:pPr>
      <w:r w:rsidRPr="00EA0089">
        <w:rPr>
          <w:rFonts w:ascii="Cambria" w:hAnsi="Cambria"/>
          <w:b/>
          <w:bCs/>
          <w:iCs/>
          <w:sz w:val="22"/>
          <w:szCs w:val="22"/>
          <w:lang w:val="en-IE"/>
        </w:rPr>
        <w:lastRenderedPageBreak/>
        <w:t>Tangible achievements</w:t>
      </w:r>
      <w:r w:rsidRPr="00EA0089">
        <w:rPr>
          <w:rFonts w:ascii="Cambria" w:hAnsi="Cambria"/>
          <w:bCs/>
          <w:iCs/>
          <w:sz w:val="22"/>
          <w:szCs w:val="22"/>
          <w:lang w:val="en-IE"/>
        </w:rPr>
        <w:t>. The sanitation</w:t>
      </w:r>
      <w:r>
        <w:rPr>
          <w:rFonts w:ascii="Cambria" w:hAnsi="Cambria"/>
          <w:bCs/>
          <w:iCs/>
          <w:sz w:val="22"/>
          <w:szCs w:val="22"/>
          <w:lang w:val="en-IE"/>
        </w:rPr>
        <w:t xml:space="preserve"> situation</w:t>
      </w:r>
      <w:r w:rsidRPr="00EA0089">
        <w:rPr>
          <w:rFonts w:ascii="Cambria" w:hAnsi="Cambria"/>
          <w:bCs/>
          <w:iCs/>
          <w:sz w:val="22"/>
          <w:szCs w:val="22"/>
          <w:lang w:val="en-IE"/>
        </w:rPr>
        <w:t xml:space="preserve"> has greatly improved</w:t>
      </w:r>
      <w:r>
        <w:rPr>
          <w:rFonts w:ascii="Cambria" w:hAnsi="Cambria"/>
          <w:bCs/>
          <w:iCs/>
          <w:sz w:val="22"/>
          <w:szCs w:val="22"/>
          <w:lang w:val="en-IE"/>
        </w:rPr>
        <w:t xml:space="preserve"> in the community</w:t>
      </w:r>
      <w:r w:rsidRPr="00EA0089">
        <w:rPr>
          <w:rFonts w:ascii="Cambria" w:hAnsi="Cambria"/>
          <w:bCs/>
          <w:iCs/>
          <w:sz w:val="22"/>
          <w:szCs w:val="22"/>
          <w:lang w:val="en-IE"/>
        </w:rPr>
        <w:t xml:space="preserve">; the community built 26 toilets and </w:t>
      </w:r>
      <w:r>
        <w:rPr>
          <w:rFonts w:ascii="Cambria" w:hAnsi="Cambria"/>
          <w:bCs/>
          <w:iCs/>
          <w:sz w:val="22"/>
          <w:szCs w:val="22"/>
          <w:lang w:val="en-IE"/>
        </w:rPr>
        <w:t>two</w:t>
      </w:r>
      <w:r w:rsidRPr="00EA0089">
        <w:rPr>
          <w:rFonts w:ascii="Cambria" w:hAnsi="Cambria"/>
          <w:bCs/>
          <w:iCs/>
          <w:sz w:val="22"/>
          <w:szCs w:val="22"/>
          <w:lang w:val="en-IE"/>
        </w:rPr>
        <w:t xml:space="preserve"> water pumps which </w:t>
      </w:r>
      <w:r>
        <w:rPr>
          <w:rFonts w:ascii="Cambria" w:hAnsi="Cambria"/>
          <w:bCs/>
          <w:iCs/>
          <w:sz w:val="22"/>
          <w:szCs w:val="22"/>
          <w:lang w:val="en-IE"/>
        </w:rPr>
        <w:t xml:space="preserve">has </w:t>
      </w:r>
      <w:r w:rsidRPr="00EA0089">
        <w:rPr>
          <w:rFonts w:ascii="Cambria" w:hAnsi="Cambria"/>
          <w:bCs/>
          <w:iCs/>
          <w:sz w:val="22"/>
          <w:szCs w:val="22"/>
          <w:lang w:val="en-IE"/>
        </w:rPr>
        <w:t xml:space="preserve">lead to the elimination of diarrhoea. In addition, members started harvesting together and also </w:t>
      </w:r>
      <w:r>
        <w:rPr>
          <w:rFonts w:ascii="Cambria" w:hAnsi="Cambria"/>
          <w:bCs/>
          <w:iCs/>
          <w:sz w:val="22"/>
          <w:szCs w:val="22"/>
          <w:lang w:val="en-IE"/>
        </w:rPr>
        <w:t>making canals and roofs</w:t>
      </w:r>
      <w:r w:rsidRPr="00EA0089">
        <w:rPr>
          <w:rFonts w:ascii="Cambria" w:hAnsi="Cambria"/>
          <w:bCs/>
          <w:iCs/>
          <w:sz w:val="22"/>
          <w:szCs w:val="22"/>
          <w:lang w:val="en-IE"/>
        </w:rPr>
        <w:t xml:space="preserve"> together; they were also awarded 70 pieces of </w:t>
      </w:r>
      <w:r>
        <w:rPr>
          <w:rFonts w:ascii="Cambria" w:hAnsi="Cambria"/>
          <w:bCs/>
          <w:iCs/>
          <w:sz w:val="22"/>
          <w:szCs w:val="22"/>
          <w:lang w:val="en-IE"/>
        </w:rPr>
        <w:t>timber from the local authorities</w:t>
      </w:r>
      <w:r w:rsidRPr="00EA0089">
        <w:rPr>
          <w:rFonts w:ascii="Cambria" w:hAnsi="Cambria"/>
          <w:bCs/>
          <w:iCs/>
          <w:sz w:val="22"/>
          <w:szCs w:val="22"/>
          <w:lang w:val="en-IE"/>
        </w:rPr>
        <w:t xml:space="preserve">. They also </w:t>
      </w:r>
      <w:r>
        <w:rPr>
          <w:rFonts w:ascii="Cambria" w:hAnsi="Cambria"/>
          <w:bCs/>
          <w:iCs/>
          <w:sz w:val="22"/>
          <w:szCs w:val="22"/>
          <w:lang w:val="en-IE"/>
        </w:rPr>
        <w:t xml:space="preserve">acknowledged the importance of </w:t>
      </w:r>
      <w:r w:rsidRPr="00EA0089">
        <w:rPr>
          <w:rFonts w:ascii="Cambria" w:hAnsi="Cambria"/>
          <w:bCs/>
          <w:iCs/>
          <w:sz w:val="22"/>
          <w:szCs w:val="22"/>
          <w:lang w:val="en-IE"/>
        </w:rPr>
        <w:t>different health issues including HIV/AIDS</w:t>
      </w:r>
      <w:r>
        <w:rPr>
          <w:rFonts w:ascii="Cambria" w:hAnsi="Cambria"/>
          <w:bCs/>
          <w:iCs/>
          <w:sz w:val="22"/>
          <w:szCs w:val="22"/>
          <w:lang w:val="en-IE"/>
        </w:rPr>
        <w:t xml:space="preserve"> and during their sessions with SS looked for ways of addressing them</w:t>
      </w:r>
      <w:r w:rsidRPr="00EA0089">
        <w:rPr>
          <w:rFonts w:ascii="Cambria" w:hAnsi="Cambria"/>
          <w:bCs/>
          <w:iCs/>
          <w:sz w:val="22"/>
          <w:szCs w:val="22"/>
          <w:lang w:val="en-IE"/>
        </w:rPr>
        <w:t>. The biggest challenge for the community is to obtain resources, the group used to get support in relation to this from SS but it is not necessary anymore</w:t>
      </w:r>
      <w:r>
        <w:rPr>
          <w:rFonts w:ascii="Cambria" w:hAnsi="Cambria"/>
          <w:bCs/>
          <w:iCs/>
          <w:sz w:val="22"/>
          <w:szCs w:val="22"/>
          <w:lang w:val="en-IE"/>
        </w:rPr>
        <w:t xml:space="preserve"> as they have become independent, they have learnt how to use the database and access recourses on their own</w:t>
      </w:r>
      <w:r w:rsidRPr="00EA0089">
        <w:rPr>
          <w:rFonts w:ascii="Cambria" w:hAnsi="Cambria"/>
          <w:bCs/>
          <w:iCs/>
          <w:sz w:val="22"/>
          <w:szCs w:val="22"/>
          <w:lang w:val="en-IE"/>
        </w:rPr>
        <w:t xml:space="preserve">. </w:t>
      </w:r>
    </w:p>
    <w:p w:rsidR="00E34BB1" w:rsidRPr="00EA0089" w:rsidRDefault="00E34BB1" w:rsidP="006A7ED1">
      <w:pPr>
        <w:spacing w:after="30"/>
        <w:jc w:val="both"/>
        <w:rPr>
          <w:rFonts w:ascii="Cambria" w:hAnsi="Cambria"/>
          <w:b/>
          <w:bCs/>
          <w:iCs/>
          <w:sz w:val="22"/>
          <w:szCs w:val="22"/>
          <w:lang w:val="en-IE"/>
        </w:rPr>
      </w:pPr>
    </w:p>
    <w:p w:rsidR="00E34BB1" w:rsidRPr="00EA0089" w:rsidRDefault="00E34BB1" w:rsidP="006A7ED1">
      <w:pPr>
        <w:spacing w:after="30"/>
        <w:jc w:val="both"/>
        <w:rPr>
          <w:rFonts w:ascii="Cambria" w:hAnsi="Cambria"/>
          <w:bCs/>
          <w:iCs/>
          <w:sz w:val="22"/>
          <w:szCs w:val="22"/>
          <w:lang w:val="en-IE"/>
        </w:rPr>
      </w:pPr>
      <w:r w:rsidRPr="00EA0089">
        <w:rPr>
          <w:rFonts w:ascii="Cambria" w:hAnsi="Cambria"/>
          <w:sz w:val="22"/>
          <w:szCs w:val="22"/>
        </w:rPr>
        <w:t xml:space="preserve">The second community the monitoring team met with was </w:t>
      </w:r>
      <w:r w:rsidRPr="000C22BF">
        <w:rPr>
          <w:rFonts w:ascii="Cambria" w:hAnsi="Cambria"/>
          <w:b/>
          <w:sz w:val="22"/>
          <w:szCs w:val="22"/>
        </w:rPr>
        <w:t>Pragati Samauha</w:t>
      </w:r>
      <w:r w:rsidRPr="00EA0089">
        <w:rPr>
          <w:rFonts w:ascii="Cambria" w:hAnsi="Cambria"/>
          <w:sz w:val="22"/>
          <w:szCs w:val="22"/>
        </w:rPr>
        <w:t>. It has</w:t>
      </w:r>
      <w:r w:rsidRPr="00EA0089">
        <w:rPr>
          <w:rFonts w:ascii="Cambria" w:hAnsi="Cambria"/>
          <w:bCs/>
          <w:iCs/>
          <w:sz w:val="22"/>
          <w:szCs w:val="22"/>
          <w:lang w:val="en-IE"/>
        </w:rPr>
        <w:t xml:space="preserve"> 19 members in the group, 18 female </w:t>
      </w:r>
      <w:r>
        <w:rPr>
          <w:rFonts w:ascii="Cambria" w:hAnsi="Cambria"/>
          <w:bCs/>
          <w:iCs/>
          <w:sz w:val="22"/>
          <w:szCs w:val="22"/>
          <w:lang w:val="en-IE"/>
        </w:rPr>
        <w:t>and one</w:t>
      </w:r>
      <w:r w:rsidRPr="00EA0089">
        <w:rPr>
          <w:rFonts w:ascii="Cambria" w:hAnsi="Cambria"/>
          <w:bCs/>
          <w:iCs/>
          <w:sz w:val="22"/>
          <w:szCs w:val="22"/>
          <w:lang w:val="en-IE"/>
        </w:rPr>
        <w:t xml:space="preserve"> male. </w:t>
      </w:r>
    </w:p>
    <w:p w:rsidR="00E34BB1" w:rsidRPr="00EA0089" w:rsidRDefault="00E34BB1" w:rsidP="006A7ED1">
      <w:pPr>
        <w:numPr>
          <w:ilvl w:val="0"/>
          <w:numId w:val="16"/>
        </w:numPr>
        <w:spacing w:after="30"/>
        <w:ind w:left="0" w:firstLine="0"/>
        <w:jc w:val="both"/>
        <w:rPr>
          <w:rFonts w:ascii="Cambria" w:hAnsi="Cambria"/>
          <w:b/>
          <w:bCs/>
          <w:iCs/>
          <w:sz w:val="22"/>
          <w:szCs w:val="22"/>
          <w:lang w:val="en-IE"/>
        </w:rPr>
      </w:pPr>
      <w:r w:rsidRPr="00EA0089">
        <w:rPr>
          <w:rFonts w:ascii="Cambria" w:hAnsi="Cambria"/>
          <w:b/>
          <w:bCs/>
          <w:iCs/>
          <w:sz w:val="22"/>
          <w:szCs w:val="22"/>
          <w:lang w:val="en-IE"/>
        </w:rPr>
        <w:t xml:space="preserve">Social Integration. </w:t>
      </w:r>
      <w:r w:rsidRPr="00EA0089">
        <w:rPr>
          <w:rFonts w:ascii="Cambria" w:hAnsi="Cambria"/>
          <w:bCs/>
          <w:iCs/>
          <w:sz w:val="22"/>
          <w:szCs w:val="22"/>
          <w:lang w:val="en-IE"/>
        </w:rPr>
        <w:t>The community reported that the relationships between members ha</w:t>
      </w:r>
      <w:r>
        <w:rPr>
          <w:rFonts w:ascii="Cambria" w:hAnsi="Cambria"/>
          <w:bCs/>
          <w:iCs/>
          <w:sz w:val="22"/>
          <w:szCs w:val="22"/>
          <w:lang w:val="en-IE"/>
        </w:rPr>
        <w:t>ve</w:t>
      </w:r>
      <w:r w:rsidRPr="00EA0089">
        <w:rPr>
          <w:rFonts w:ascii="Cambria" w:hAnsi="Cambria"/>
          <w:bCs/>
          <w:iCs/>
          <w:sz w:val="22"/>
          <w:szCs w:val="22"/>
          <w:lang w:val="en-IE"/>
        </w:rPr>
        <w:t xml:space="preserve"> improved, </w:t>
      </w:r>
      <w:r>
        <w:rPr>
          <w:rFonts w:ascii="Cambria" w:hAnsi="Cambria"/>
          <w:bCs/>
          <w:iCs/>
          <w:sz w:val="22"/>
          <w:szCs w:val="22"/>
          <w:lang w:val="en-IE"/>
        </w:rPr>
        <w:t xml:space="preserve">that </w:t>
      </w:r>
      <w:r w:rsidRPr="00EA0089">
        <w:rPr>
          <w:rFonts w:ascii="Cambria" w:hAnsi="Cambria"/>
          <w:bCs/>
          <w:iCs/>
          <w:sz w:val="22"/>
          <w:szCs w:val="22"/>
          <w:lang w:val="en-IE"/>
        </w:rPr>
        <w:t xml:space="preserve">they </w:t>
      </w:r>
      <w:r>
        <w:rPr>
          <w:rFonts w:ascii="Cambria" w:hAnsi="Cambria"/>
          <w:bCs/>
          <w:iCs/>
          <w:sz w:val="22"/>
          <w:szCs w:val="22"/>
          <w:lang w:val="en-IE"/>
        </w:rPr>
        <w:t xml:space="preserve">have </w:t>
      </w:r>
      <w:r w:rsidRPr="00EA0089">
        <w:rPr>
          <w:rFonts w:ascii="Cambria" w:hAnsi="Cambria"/>
          <w:bCs/>
          <w:iCs/>
          <w:sz w:val="22"/>
          <w:szCs w:val="22"/>
          <w:lang w:val="en-IE"/>
        </w:rPr>
        <w:t xml:space="preserve">gained confidence and </w:t>
      </w:r>
      <w:r>
        <w:rPr>
          <w:rFonts w:ascii="Cambria" w:hAnsi="Cambria"/>
          <w:bCs/>
          <w:iCs/>
          <w:sz w:val="22"/>
          <w:szCs w:val="22"/>
          <w:lang w:val="en-IE"/>
        </w:rPr>
        <w:t xml:space="preserve">that they </w:t>
      </w:r>
      <w:r w:rsidRPr="00EA0089">
        <w:rPr>
          <w:rFonts w:ascii="Cambria" w:hAnsi="Cambria"/>
          <w:bCs/>
          <w:iCs/>
          <w:sz w:val="22"/>
          <w:szCs w:val="22"/>
          <w:lang w:val="en-IE"/>
        </w:rPr>
        <w:t>learnt how to access resources at district level</w:t>
      </w:r>
      <w:r>
        <w:rPr>
          <w:rFonts w:ascii="Cambria" w:hAnsi="Cambria"/>
          <w:bCs/>
          <w:iCs/>
          <w:sz w:val="22"/>
          <w:szCs w:val="22"/>
          <w:lang w:val="en-IE"/>
        </w:rPr>
        <w:t>. T</w:t>
      </w:r>
      <w:r w:rsidRPr="00EA0089">
        <w:rPr>
          <w:rFonts w:ascii="Cambria" w:hAnsi="Cambria"/>
          <w:bCs/>
          <w:iCs/>
          <w:sz w:val="22"/>
          <w:szCs w:val="22"/>
          <w:lang w:val="en-IE"/>
        </w:rPr>
        <w:t xml:space="preserve">hey also </w:t>
      </w:r>
      <w:r>
        <w:rPr>
          <w:rFonts w:ascii="Cambria" w:hAnsi="Cambria"/>
          <w:bCs/>
          <w:iCs/>
          <w:sz w:val="22"/>
          <w:szCs w:val="22"/>
          <w:lang w:val="en-IE"/>
        </w:rPr>
        <w:t xml:space="preserve">reported that they </w:t>
      </w:r>
      <w:r w:rsidRPr="00EA0089">
        <w:rPr>
          <w:rFonts w:ascii="Cambria" w:hAnsi="Cambria"/>
          <w:bCs/>
          <w:iCs/>
          <w:sz w:val="22"/>
          <w:szCs w:val="22"/>
          <w:lang w:val="en-IE"/>
        </w:rPr>
        <w:t xml:space="preserve">learnt how to facilitate and manage team meetings. </w:t>
      </w:r>
    </w:p>
    <w:p w:rsidR="00E34BB1" w:rsidRPr="00EA0089" w:rsidRDefault="00E34BB1" w:rsidP="006A7ED1">
      <w:pPr>
        <w:numPr>
          <w:ilvl w:val="0"/>
          <w:numId w:val="16"/>
        </w:numPr>
        <w:spacing w:after="30"/>
        <w:ind w:left="0" w:firstLine="0"/>
        <w:jc w:val="both"/>
        <w:rPr>
          <w:rFonts w:ascii="Cambria" w:hAnsi="Cambria"/>
          <w:b/>
          <w:bCs/>
          <w:iCs/>
          <w:sz w:val="22"/>
          <w:szCs w:val="22"/>
          <w:lang w:val="en-IE"/>
        </w:rPr>
      </w:pPr>
      <w:r w:rsidRPr="00EA0089">
        <w:rPr>
          <w:rFonts w:ascii="Cambria" w:hAnsi="Cambria"/>
          <w:b/>
          <w:bCs/>
          <w:iCs/>
          <w:sz w:val="22"/>
          <w:szCs w:val="22"/>
          <w:lang w:val="en-IE"/>
        </w:rPr>
        <w:t>Tangible achievements.</w:t>
      </w:r>
      <w:r w:rsidRPr="00EA0089">
        <w:rPr>
          <w:rFonts w:ascii="Cambria" w:hAnsi="Cambria"/>
          <w:bCs/>
          <w:iCs/>
          <w:sz w:val="22"/>
          <w:szCs w:val="22"/>
          <w:lang w:val="en-IE"/>
        </w:rPr>
        <w:t xml:space="preserve"> The community gained skills in income generation, and individual members are able to get financial support from the community fund</w:t>
      </w:r>
      <w:r>
        <w:rPr>
          <w:rFonts w:ascii="Cambria" w:hAnsi="Cambria"/>
          <w:bCs/>
          <w:iCs/>
          <w:sz w:val="22"/>
          <w:szCs w:val="22"/>
          <w:lang w:val="en-IE"/>
        </w:rPr>
        <w:t xml:space="preserve"> that they established from regular savings</w:t>
      </w:r>
      <w:r w:rsidRPr="00EA0089">
        <w:rPr>
          <w:rFonts w:ascii="Cambria" w:hAnsi="Cambria"/>
          <w:bCs/>
          <w:iCs/>
          <w:sz w:val="22"/>
          <w:szCs w:val="22"/>
          <w:lang w:val="en-IE"/>
        </w:rPr>
        <w:t>. One person used the money to send her sons abroad for employment, one women received a loan of 8,000 rupees</w:t>
      </w:r>
      <w:r>
        <w:rPr>
          <w:rFonts w:ascii="Cambria" w:hAnsi="Cambria"/>
          <w:bCs/>
          <w:iCs/>
          <w:sz w:val="22"/>
          <w:szCs w:val="22"/>
          <w:lang w:val="en-IE"/>
        </w:rPr>
        <w:t xml:space="preserve"> (€80) </w:t>
      </w:r>
      <w:r w:rsidRPr="00EA0089">
        <w:rPr>
          <w:rFonts w:ascii="Cambria" w:hAnsi="Cambria"/>
          <w:bCs/>
          <w:iCs/>
          <w:sz w:val="22"/>
          <w:szCs w:val="22"/>
          <w:lang w:val="en-IE"/>
        </w:rPr>
        <w:t>for poultry farming and generated 18,000</w:t>
      </w:r>
      <w:r>
        <w:rPr>
          <w:rFonts w:ascii="Cambria" w:hAnsi="Cambria"/>
          <w:bCs/>
          <w:iCs/>
          <w:sz w:val="22"/>
          <w:szCs w:val="22"/>
          <w:lang w:val="en-IE"/>
        </w:rPr>
        <w:t xml:space="preserve"> rupees (€180)</w:t>
      </w:r>
      <w:r w:rsidRPr="00EA0089">
        <w:rPr>
          <w:rFonts w:ascii="Cambria" w:hAnsi="Cambria"/>
          <w:bCs/>
          <w:iCs/>
          <w:sz w:val="22"/>
          <w:szCs w:val="22"/>
          <w:lang w:val="en-IE"/>
        </w:rPr>
        <w:t xml:space="preserve"> which allowed her to send her son to colleg</w:t>
      </w:r>
      <w:r>
        <w:rPr>
          <w:rFonts w:ascii="Cambria" w:hAnsi="Cambria"/>
          <w:bCs/>
          <w:iCs/>
          <w:sz w:val="22"/>
          <w:szCs w:val="22"/>
          <w:lang w:val="en-IE"/>
        </w:rPr>
        <w:t>e. I</w:t>
      </w:r>
      <w:r w:rsidRPr="00EA0089">
        <w:rPr>
          <w:rFonts w:ascii="Cambria" w:hAnsi="Cambria"/>
          <w:bCs/>
          <w:iCs/>
          <w:sz w:val="22"/>
          <w:szCs w:val="22"/>
          <w:lang w:val="en-IE"/>
        </w:rPr>
        <w:t xml:space="preserve">ndividuals </w:t>
      </w:r>
      <w:r>
        <w:rPr>
          <w:rFonts w:ascii="Cambria" w:hAnsi="Cambria"/>
          <w:bCs/>
          <w:iCs/>
          <w:sz w:val="22"/>
          <w:szCs w:val="22"/>
          <w:lang w:val="en-IE"/>
        </w:rPr>
        <w:t xml:space="preserve">also </w:t>
      </w:r>
      <w:r w:rsidRPr="00EA0089">
        <w:rPr>
          <w:rFonts w:ascii="Cambria" w:hAnsi="Cambria"/>
          <w:bCs/>
          <w:iCs/>
          <w:sz w:val="22"/>
          <w:szCs w:val="22"/>
          <w:lang w:val="en-IE"/>
        </w:rPr>
        <w:t>use savings to get medical treatment. The community still gets support from SS and every week somebody comes from SS to observe meetings and give feedback.</w:t>
      </w:r>
    </w:p>
    <w:p w:rsidR="00E34BB1" w:rsidRPr="00EA0089" w:rsidRDefault="00E34BB1" w:rsidP="006A7ED1">
      <w:pPr>
        <w:spacing w:after="30"/>
        <w:jc w:val="both"/>
        <w:rPr>
          <w:rFonts w:ascii="Cambria" w:hAnsi="Cambria"/>
          <w:bCs/>
          <w:sz w:val="22"/>
          <w:szCs w:val="22"/>
          <w:lang w:val="en-IE"/>
        </w:rPr>
      </w:pPr>
    </w:p>
    <w:p w:rsidR="00E34BB1" w:rsidRPr="00EA0089" w:rsidRDefault="00E34BB1" w:rsidP="006A7ED1">
      <w:pPr>
        <w:spacing w:after="30"/>
        <w:jc w:val="both"/>
        <w:rPr>
          <w:rFonts w:ascii="Cambria" w:hAnsi="Cambria"/>
          <w:bCs/>
          <w:sz w:val="22"/>
          <w:szCs w:val="22"/>
          <w:lang w:val="en-IE"/>
        </w:rPr>
      </w:pPr>
      <w:r w:rsidRPr="00EA0089">
        <w:rPr>
          <w:rFonts w:ascii="Cambria" w:hAnsi="Cambria"/>
          <w:bCs/>
          <w:sz w:val="22"/>
          <w:szCs w:val="22"/>
          <w:lang w:val="en-IE"/>
        </w:rPr>
        <w:t>The monitoring team observed that the communication was clear and smooth within the community groups, roles and responsibilities were clear and</w:t>
      </w:r>
      <w:r>
        <w:rPr>
          <w:rFonts w:ascii="Cambria" w:hAnsi="Cambria"/>
          <w:bCs/>
          <w:sz w:val="22"/>
          <w:szCs w:val="22"/>
          <w:lang w:val="en-IE"/>
        </w:rPr>
        <w:t>,</w:t>
      </w:r>
      <w:r w:rsidRPr="00EA0089">
        <w:rPr>
          <w:rFonts w:ascii="Cambria" w:hAnsi="Cambria"/>
          <w:bCs/>
          <w:sz w:val="22"/>
          <w:szCs w:val="22"/>
          <w:lang w:val="en-IE"/>
        </w:rPr>
        <w:t xml:space="preserve"> in general</w:t>
      </w:r>
      <w:r>
        <w:rPr>
          <w:rFonts w:ascii="Cambria" w:hAnsi="Cambria"/>
          <w:bCs/>
          <w:sz w:val="22"/>
          <w:szCs w:val="22"/>
          <w:lang w:val="en-IE"/>
        </w:rPr>
        <w:t>,</w:t>
      </w:r>
      <w:r w:rsidRPr="00EA0089">
        <w:rPr>
          <w:rFonts w:ascii="Cambria" w:hAnsi="Cambria"/>
          <w:bCs/>
          <w:sz w:val="22"/>
          <w:szCs w:val="22"/>
          <w:lang w:val="en-IE"/>
        </w:rPr>
        <w:t xml:space="preserve"> the groups were strong and supportive towards their members. There was no conflict or strong disagreement observed. Furthermore, the relationship with the SS staff seemed </w:t>
      </w:r>
      <w:r>
        <w:rPr>
          <w:rFonts w:ascii="Cambria" w:hAnsi="Cambria"/>
          <w:bCs/>
          <w:sz w:val="22"/>
          <w:szCs w:val="22"/>
          <w:lang w:val="en-IE"/>
        </w:rPr>
        <w:t xml:space="preserve">positive </w:t>
      </w:r>
      <w:r w:rsidRPr="00EA0089">
        <w:rPr>
          <w:rFonts w:ascii="Cambria" w:hAnsi="Cambria"/>
          <w:bCs/>
          <w:sz w:val="22"/>
          <w:szCs w:val="22"/>
          <w:lang w:val="en-IE"/>
        </w:rPr>
        <w:t>and open.</w:t>
      </w:r>
    </w:p>
    <w:p w:rsidR="00E34BB1" w:rsidRPr="00EA0089" w:rsidRDefault="00E34BB1" w:rsidP="006A7ED1">
      <w:pPr>
        <w:spacing w:after="30"/>
        <w:jc w:val="both"/>
        <w:rPr>
          <w:rFonts w:ascii="Cambria" w:hAnsi="Cambria"/>
          <w:b/>
          <w:bCs/>
          <w:sz w:val="22"/>
          <w:szCs w:val="22"/>
          <w:u w:val="single"/>
          <w:lang w:val="en-IE"/>
        </w:rPr>
      </w:pPr>
    </w:p>
    <w:p w:rsidR="00E34BB1" w:rsidRPr="00EA0089" w:rsidRDefault="00E34BB1" w:rsidP="006A7ED1">
      <w:pPr>
        <w:spacing w:after="30"/>
        <w:jc w:val="both"/>
        <w:rPr>
          <w:rFonts w:ascii="Cambria" w:hAnsi="Cambria"/>
          <w:b/>
          <w:bCs/>
          <w:sz w:val="22"/>
          <w:szCs w:val="22"/>
          <w:u w:val="single"/>
          <w:lang w:val="en-IE"/>
        </w:rPr>
      </w:pPr>
      <w:r>
        <w:rPr>
          <w:rFonts w:ascii="Cambria" w:hAnsi="Cambria"/>
          <w:b/>
          <w:bCs/>
          <w:sz w:val="22"/>
          <w:szCs w:val="22"/>
          <w:u w:val="single"/>
          <w:lang w:val="en-IE"/>
        </w:rPr>
        <w:t xml:space="preserve">Objective 2: </w:t>
      </w:r>
      <w:r w:rsidRPr="00EA0089">
        <w:rPr>
          <w:rFonts w:ascii="Cambria" w:hAnsi="Cambria"/>
          <w:b/>
          <w:bCs/>
          <w:sz w:val="22"/>
          <w:szCs w:val="22"/>
          <w:u w:val="single"/>
          <w:lang w:val="en-IE"/>
        </w:rPr>
        <w:t>At least 120 community-based organisations (CBOs) will have become formally constituted and be demonstrably capable of autonomously initiating and sustaining justice- and wellbeing-oriented change through clear, inclusive, democratic and accountable procedures of governance, programme implementation, and rights-based advocacy.</w:t>
      </w:r>
    </w:p>
    <w:p w:rsidR="00E34BB1" w:rsidRDefault="00E34BB1" w:rsidP="006A7ED1">
      <w:pPr>
        <w:spacing w:after="30"/>
        <w:jc w:val="both"/>
        <w:rPr>
          <w:rFonts w:ascii="Cambria" w:hAnsi="Cambria"/>
          <w:bCs/>
          <w:sz w:val="22"/>
          <w:szCs w:val="22"/>
          <w:lang w:val="en-IE"/>
        </w:rPr>
      </w:pPr>
    </w:p>
    <w:p w:rsidR="00E34BB1" w:rsidRPr="00EA0089" w:rsidRDefault="00E34BB1" w:rsidP="006A7ED1">
      <w:pPr>
        <w:jc w:val="both"/>
        <w:rPr>
          <w:rFonts w:ascii="Cambria" w:hAnsi="Cambria"/>
          <w:bCs/>
          <w:sz w:val="22"/>
          <w:szCs w:val="22"/>
          <w:lang w:val="en-IE"/>
        </w:rPr>
      </w:pPr>
      <w:r w:rsidRPr="00EA0089">
        <w:rPr>
          <w:rFonts w:ascii="Cambria" w:hAnsi="Cambria"/>
          <w:bCs/>
          <w:sz w:val="22"/>
          <w:szCs w:val="22"/>
          <w:lang w:val="en-IE"/>
        </w:rPr>
        <w:t xml:space="preserve">The project aims to facilitate the creation of community based organisation that will become independent and autonomous. According to the office and field staff members met during the monitoring visit each CBO has to register at local and </w:t>
      </w:r>
      <w:r>
        <w:rPr>
          <w:rFonts w:ascii="Cambria" w:hAnsi="Cambria"/>
          <w:bCs/>
          <w:sz w:val="22"/>
          <w:szCs w:val="22"/>
          <w:lang w:val="en-IE"/>
        </w:rPr>
        <w:t>district</w:t>
      </w:r>
      <w:r w:rsidRPr="00EA0089">
        <w:rPr>
          <w:rFonts w:ascii="Cambria" w:hAnsi="Cambria"/>
          <w:bCs/>
          <w:sz w:val="22"/>
          <w:szCs w:val="22"/>
          <w:lang w:val="en-IE"/>
        </w:rPr>
        <w:t xml:space="preserve"> level</w:t>
      </w:r>
      <w:r>
        <w:rPr>
          <w:rFonts w:ascii="Cambria" w:hAnsi="Cambria"/>
          <w:bCs/>
          <w:sz w:val="22"/>
          <w:szCs w:val="22"/>
          <w:lang w:val="en-IE"/>
        </w:rPr>
        <w:t>s</w:t>
      </w:r>
      <w:r w:rsidRPr="00EA0089">
        <w:rPr>
          <w:rFonts w:ascii="Cambria" w:hAnsi="Cambria"/>
          <w:bCs/>
          <w:sz w:val="22"/>
          <w:szCs w:val="22"/>
          <w:lang w:val="en-IE"/>
        </w:rPr>
        <w:t xml:space="preserve">. All of the CBOs </w:t>
      </w:r>
      <w:r>
        <w:rPr>
          <w:rFonts w:ascii="Cambria" w:hAnsi="Cambria"/>
          <w:bCs/>
          <w:sz w:val="22"/>
          <w:szCs w:val="22"/>
          <w:lang w:val="en-IE"/>
        </w:rPr>
        <w:t xml:space="preserve">(146) </w:t>
      </w:r>
      <w:r w:rsidRPr="00EA0089">
        <w:rPr>
          <w:rFonts w:ascii="Cambria" w:hAnsi="Cambria"/>
          <w:bCs/>
          <w:sz w:val="22"/>
          <w:szCs w:val="22"/>
          <w:lang w:val="en-IE"/>
        </w:rPr>
        <w:t>have their own management committee which is elected by the members</w:t>
      </w:r>
      <w:r>
        <w:rPr>
          <w:rFonts w:ascii="Cambria" w:hAnsi="Cambria"/>
          <w:bCs/>
          <w:sz w:val="22"/>
          <w:szCs w:val="22"/>
          <w:lang w:val="en-IE"/>
        </w:rPr>
        <w:t xml:space="preserve"> which exceeds the initial target of 120. </w:t>
      </w:r>
      <w:r w:rsidRPr="00EA0089">
        <w:rPr>
          <w:rFonts w:ascii="Cambria" w:hAnsi="Cambria"/>
          <w:bCs/>
          <w:sz w:val="22"/>
          <w:szCs w:val="22"/>
          <w:lang w:val="en-IE"/>
        </w:rPr>
        <w:t>There is a strong emphasis placed by the Sahakarmi Samaj on organisation</w:t>
      </w:r>
      <w:r>
        <w:rPr>
          <w:rFonts w:ascii="Cambria" w:hAnsi="Cambria"/>
          <w:bCs/>
          <w:sz w:val="22"/>
          <w:szCs w:val="22"/>
          <w:lang w:val="en-IE"/>
        </w:rPr>
        <w:t>al</w:t>
      </w:r>
      <w:r w:rsidRPr="00EA0089">
        <w:rPr>
          <w:rFonts w:ascii="Cambria" w:hAnsi="Cambria"/>
          <w:bCs/>
          <w:sz w:val="22"/>
          <w:szCs w:val="22"/>
          <w:lang w:val="en-IE"/>
        </w:rPr>
        <w:t xml:space="preserve"> training including community based organisational strengthening. Group facilitators </w:t>
      </w:r>
      <w:r>
        <w:rPr>
          <w:rFonts w:ascii="Cambria" w:hAnsi="Cambria"/>
          <w:bCs/>
          <w:sz w:val="22"/>
          <w:szCs w:val="22"/>
          <w:lang w:val="en-IE"/>
        </w:rPr>
        <w:t>a</w:t>
      </w:r>
      <w:r w:rsidRPr="00EA0089">
        <w:rPr>
          <w:rFonts w:ascii="Cambria" w:hAnsi="Cambria"/>
          <w:bCs/>
          <w:sz w:val="22"/>
          <w:szCs w:val="22"/>
          <w:lang w:val="en-IE"/>
        </w:rPr>
        <w:t xml:space="preserve">re also trained to enable them to conduct group meetings independently. </w:t>
      </w:r>
      <w:r>
        <w:rPr>
          <w:rFonts w:ascii="Cambria" w:hAnsi="Cambria"/>
          <w:bCs/>
          <w:sz w:val="22"/>
          <w:szCs w:val="22"/>
          <w:lang w:val="en-IE"/>
        </w:rPr>
        <w:t>T</w:t>
      </w:r>
      <w:r w:rsidRPr="00EA0089">
        <w:rPr>
          <w:rFonts w:ascii="Cambria" w:hAnsi="Cambria"/>
          <w:bCs/>
          <w:sz w:val="22"/>
          <w:szCs w:val="22"/>
          <w:lang w:val="en-IE"/>
        </w:rPr>
        <w:t xml:space="preserve">he evaluation report </w:t>
      </w:r>
      <w:r>
        <w:rPr>
          <w:rFonts w:ascii="Cambria" w:hAnsi="Cambria"/>
          <w:bCs/>
          <w:sz w:val="22"/>
          <w:szCs w:val="22"/>
          <w:lang w:val="en-IE"/>
        </w:rPr>
        <w:t xml:space="preserve">of </w:t>
      </w:r>
      <w:r w:rsidRPr="00EA0089">
        <w:rPr>
          <w:rFonts w:ascii="Cambria" w:hAnsi="Cambria"/>
          <w:bCs/>
          <w:sz w:val="22"/>
          <w:szCs w:val="22"/>
          <w:lang w:val="en-IE"/>
        </w:rPr>
        <w:t>2010</w:t>
      </w:r>
      <w:r>
        <w:rPr>
          <w:rFonts w:ascii="Cambria" w:hAnsi="Cambria"/>
          <w:bCs/>
          <w:sz w:val="22"/>
          <w:szCs w:val="22"/>
          <w:lang w:val="en-IE"/>
        </w:rPr>
        <w:t xml:space="preserve"> states that</w:t>
      </w:r>
      <w:r w:rsidRPr="00EA0089">
        <w:rPr>
          <w:rFonts w:ascii="Cambria" w:hAnsi="Cambria"/>
          <w:bCs/>
          <w:sz w:val="22"/>
          <w:szCs w:val="22"/>
          <w:lang w:val="en-IE"/>
        </w:rPr>
        <w:t xml:space="preserve"> the CBOs are well managed, they have written policies and procedures and hold weekly meetings</w:t>
      </w:r>
      <w:r>
        <w:rPr>
          <w:rFonts w:ascii="Cambria" w:hAnsi="Cambria"/>
          <w:bCs/>
          <w:sz w:val="22"/>
          <w:szCs w:val="22"/>
          <w:lang w:val="en-IE"/>
        </w:rPr>
        <w:t>.</w:t>
      </w:r>
      <w:r w:rsidRPr="00EA0089">
        <w:rPr>
          <w:rFonts w:ascii="Cambria" w:hAnsi="Cambria"/>
          <w:bCs/>
          <w:sz w:val="22"/>
          <w:szCs w:val="22"/>
          <w:lang w:val="en-IE"/>
        </w:rPr>
        <w:t xml:space="preserve"> The monitoring team observed this during the visit. The group meetings were well structured and managed; each group had its chair, finance person etc.</w:t>
      </w:r>
      <w:r>
        <w:rPr>
          <w:rFonts w:ascii="Cambria" w:hAnsi="Cambria"/>
          <w:bCs/>
          <w:sz w:val="22"/>
          <w:szCs w:val="22"/>
          <w:lang w:val="en-IE"/>
        </w:rPr>
        <w:t>.</w:t>
      </w:r>
      <w:r w:rsidRPr="00EA0089">
        <w:rPr>
          <w:rFonts w:ascii="Cambria" w:hAnsi="Cambria"/>
          <w:bCs/>
          <w:sz w:val="22"/>
          <w:szCs w:val="22"/>
          <w:lang w:val="en-IE"/>
        </w:rPr>
        <w:t xml:space="preserve"> The groups work independently from SS, they look for resources independently</w:t>
      </w:r>
      <w:r>
        <w:rPr>
          <w:rFonts w:ascii="Cambria" w:hAnsi="Cambria"/>
          <w:bCs/>
          <w:sz w:val="22"/>
          <w:szCs w:val="22"/>
          <w:lang w:val="en-IE"/>
        </w:rPr>
        <w:t>. The</w:t>
      </w:r>
      <w:r w:rsidRPr="00EA0089">
        <w:rPr>
          <w:rFonts w:ascii="Cambria" w:hAnsi="Cambria"/>
          <w:bCs/>
          <w:sz w:val="22"/>
          <w:szCs w:val="22"/>
          <w:lang w:val="en-IE"/>
        </w:rPr>
        <w:t xml:space="preserve"> group facilitators presented at the meeting seem competent in their roles and have a good understanding of their role as a facilitator. </w:t>
      </w:r>
    </w:p>
    <w:p w:rsidR="00E34BB1" w:rsidRDefault="00E34BB1" w:rsidP="007A544C">
      <w:pPr>
        <w:jc w:val="both"/>
        <w:rPr>
          <w:rFonts w:ascii="Cambria" w:hAnsi="Cambria"/>
          <w:bCs/>
          <w:sz w:val="22"/>
          <w:szCs w:val="22"/>
          <w:lang w:val="en-IE"/>
        </w:rPr>
      </w:pPr>
    </w:p>
    <w:p w:rsidR="00E34BB1" w:rsidRPr="00EA0089" w:rsidRDefault="00E34BB1" w:rsidP="007A544C">
      <w:pPr>
        <w:jc w:val="both"/>
        <w:rPr>
          <w:rFonts w:ascii="Cambria" w:hAnsi="Cambria"/>
          <w:bCs/>
          <w:sz w:val="22"/>
          <w:szCs w:val="22"/>
          <w:lang w:val="en-IE"/>
        </w:rPr>
      </w:pPr>
      <w:r>
        <w:rPr>
          <w:rFonts w:ascii="Cambria" w:hAnsi="Cambria"/>
          <w:bCs/>
          <w:sz w:val="22"/>
          <w:szCs w:val="22"/>
          <w:lang w:val="en-IE"/>
        </w:rPr>
        <w:t xml:space="preserve">The area of ‘rights-based advocacy’ is one which may need more attention within the groups, if indeed this is a valid objective at this level. Groups met by the monitoring team are certainly advocating for resources and services for their communities, but ‘rights-based advocacy’ implies advocacy on structural causes of poverty and marginalisation and this was not evident within </w:t>
      </w:r>
      <w:r>
        <w:rPr>
          <w:rFonts w:ascii="Cambria" w:hAnsi="Cambria"/>
          <w:bCs/>
          <w:sz w:val="22"/>
          <w:szCs w:val="22"/>
          <w:lang w:val="en-IE"/>
        </w:rPr>
        <w:lastRenderedPageBreak/>
        <w:t xml:space="preserve">the groups. This is perhaps where the linkage with the CBNOs (see next section) becomes relevant. </w:t>
      </w:r>
    </w:p>
    <w:p w:rsidR="00E34BB1" w:rsidRDefault="00E34BB1" w:rsidP="007A544C">
      <w:pPr>
        <w:spacing w:after="30"/>
        <w:jc w:val="both"/>
        <w:rPr>
          <w:rFonts w:ascii="Cambria" w:hAnsi="Cambria"/>
          <w:b/>
          <w:bCs/>
          <w:sz w:val="22"/>
          <w:szCs w:val="22"/>
          <w:u w:val="single"/>
          <w:lang w:val="en-IE"/>
        </w:rPr>
      </w:pPr>
    </w:p>
    <w:p w:rsidR="00E34BB1" w:rsidRPr="000264A6" w:rsidRDefault="00E34BB1" w:rsidP="007A544C">
      <w:pPr>
        <w:spacing w:after="30"/>
        <w:jc w:val="both"/>
        <w:rPr>
          <w:rFonts w:ascii="Cambria" w:hAnsi="Cambria"/>
          <w:bCs/>
          <w:sz w:val="22"/>
          <w:szCs w:val="22"/>
          <w:lang w:val="en-IE"/>
        </w:rPr>
      </w:pPr>
      <w:r w:rsidRPr="000264A6">
        <w:rPr>
          <w:rFonts w:ascii="Cambria" w:hAnsi="Cambria"/>
          <w:bCs/>
          <w:sz w:val="22"/>
          <w:szCs w:val="22"/>
          <w:lang w:val="en-IE"/>
        </w:rPr>
        <w:t xml:space="preserve">A final comment in terms of group functioning is that, while the monitoring team visited well-functioning groups, </w:t>
      </w:r>
      <w:r>
        <w:rPr>
          <w:rFonts w:ascii="Cambria" w:hAnsi="Cambria"/>
          <w:bCs/>
          <w:sz w:val="22"/>
          <w:szCs w:val="22"/>
          <w:lang w:val="en-IE"/>
        </w:rPr>
        <w:t xml:space="preserve">in other contexts, </w:t>
      </w:r>
      <w:r w:rsidRPr="000264A6">
        <w:rPr>
          <w:rFonts w:ascii="Cambria" w:hAnsi="Cambria"/>
          <w:bCs/>
          <w:sz w:val="22"/>
          <w:szCs w:val="22"/>
          <w:lang w:val="en-IE"/>
        </w:rPr>
        <w:t xml:space="preserve">there </w:t>
      </w:r>
      <w:r>
        <w:rPr>
          <w:rFonts w:ascii="Cambria" w:hAnsi="Cambria"/>
          <w:bCs/>
          <w:sz w:val="22"/>
          <w:szCs w:val="22"/>
          <w:lang w:val="en-IE"/>
        </w:rPr>
        <w:t>can be</w:t>
      </w:r>
      <w:r w:rsidRPr="000264A6">
        <w:rPr>
          <w:rFonts w:ascii="Cambria" w:hAnsi="Cambria"/>
          <w:bCs/>
          <w:sz w:val="22"/>
          <w:szCs w:val="22"/>
          <w:lang w:val="en-IE"/>
        </w:rPr>
        <w:t xml:space="preserve"> a tendency over time for groups to be taken over by vested interests. It would be useful for SS/SHEP to consider how they will mitigate against this risk, particularly when they are at the stage of disengaging from particular groups. </w:t>
      </w:r>
    </w:p>
    <w:p w:rsidR="00E34BB1" w:rsidRPr="00EA0089" w:rsidRDefault="00E34BB1" w:rsidP="006A7ED1">
      <w:pPr>
        <w:spacing w:after="30"/>
        <w:jc w:val="both"/>
        <w:rPr>
          <w:rFonts w:ascii="Cambria" w:hAnsi="Cambria"/>
          <w:b/>
          <w:bCs/>
          <w:sz w:val="22"/>
          <w:szCs w:val="22"/>
          <w:u w:val="single"/>
          <w:lang w:val="en-IE"/>
        </w:rPr>
      </w:pPr>
    </w:p>
    <w:p w:rsidR="00E34BB1" w:rsidRPr="00EA0089" w:rsidRDefault="00E34BB1" w:rsidP="007A544C">
      <w:pPr>
        <w:spacing w:after="30"/>
        <w:jc w:val="both"/>
        <w:rPr>
          <w:rFonts w:ascii="Cambria" w:hAnsi="Cambria"/>
          <w:b/>
          <w:bCs/>
          <w:sz w:val="22"/>
          <w:szCs w:val="22"/>
          <w:u w:val="single"/>
          <w:lang w:val="en-IE"/>
        </w:rPr>
      </w:pPr>
      <w:r>
        <w:rPr>
          <w:rFonts w:ascii="Cambria" w:hAnsi="Cambria"/>
          <w:b/>
          <w:bCs/>
          <w:sz w:val="22"/>
          <w:szCs w:val="22"/>
          <w:u w:val="single"/>
          <w:lang w:val="en-IE"/>
        </w:rPr>
        <w:t xml:space="preserve">Objective 3: </w:t>
      </w:r>
      <w:r w:rsidRPr="00EA0089">
        <w:rPr>
          <w:rFonts w:ascii="Cambria" w:hAnsi="Cambria"/>
          <w:b/>
          <w:bCs/>
          <w:sz w:val="22"/>
          <w:szCs w:val="22"/>
          <w:u w:val="single"/>
          <w:lang w:val="en-IE"/>
        </w:rPr>
        <w:t xml:space="preserve">14 VDC-level networking committees and 3 regional community-based networking organisations (CBNOs) - (two in Kanchanpur and one in Bardiya) will have been formally constituted and be demonstrably capable of autonomously initiating and sustaining justice- and wellbeing-oriented change through clear, inclusive, democratic and accountable procedures of governance, programme implementation, and rights-based advocacy. </w:t>
      </w:r>
    </w:p>
    <w:p w:rsidR="00E34BB1" w:rsidRPr="00EA0089" w:rsidRDefault="00E34BB1" w:rsidP="007A544C">
      <w:pPr>
        <w:spacing w:after="30"/>
        <w:ind w:left="720"/>
        <w:jc w:val="both"/>
        <w:rPr>
          <w:rFonts w:ascii="Cambria" w:hAnsi="Cambria"/>
          <w:bCs/>
          <w:sz w:val="22"/>
          <w:szCs w:val="22"/>
          <w:lang w:val="en-IE"/>
        </w:rPr>
      </w:pPr>
    </w:p>
    <w:p w:rsidR="00E34BB1" w:rsidRDefault="00E34BB1" w:rsidP="007A544C">
      <w:pPr>
        <w:spacing w:after="30"/>
        <w:jc w:val="both"/>
        <w:rPr>
          <w:rFonts w:ascii="Cambria" w:hAnsi="Cambria"/>
          <w:bCs/>
          <w:sz w:val="22"/>
          <w:szCs w:val="22"/>
          <w:lang w:val="en-IE"/>
        </w:rPr>
      </w:pPr>
      <w:r>
        <w:rPr>
          <w:rFonts w:ascii="Cambria" w:hAnsi="Cambria"/>
          <w:bCs/>
          <w:sz w:val="22"/>
          <w:szCs w:val="22"/>
          <w:lang w:val="en-IE"/>
        </w:rPr>
        <w:t>According to the application form, t</w:t>
      </w:r>
      <w:r w:rsidRPr="00EA0089">
        <w:rPr>
          <w:rFonts w:ascii="Cambria" w:hAnsi="Cambria"/>
          <w:bCs/>
          <w:sz w:val="22"/>
          <w:szCs w:val="22"/>
          <w:lang w:val="en-IE"/>
        </w:rPr>
        <w:t xml:space="preserve">he Community- Based Networking Organisations and Main Networking Committees </w:t>
      </w:r>
      <w:r>
        <w:rPr>
          <w:rFonts w:ascii="Cambria" w:hAnsi="Cambria"/>
          <w:bCs/>
          <w:sz w:val="22"/>
          <w:szCs w:val="22"/>
          <w:lang w:val="en-IE"/>
        </w:rPr>
        <w:t xml:space="preserve">aim to </w:t>
      </w:r>
      <w:r w:rsidRPr="00EA0089">
        <w:rPr>
          <w:rFonts w:ascii="Cambria" w:hAnsi="Cambria"/>
          <w:bCs/>
          <w:sz w:val="22"/>
          <w:szCs w:val="22"/>
          <w:lang w:val="en-IE"/>
        </w:rPr>
        <w:t>represent CBOs at a higher level</w:t>
      </w:r>
      <w:r>
        <w:rPr>
          <w:rFonts w:ascii="Cambria" w:hAnsi="Cambria"/>
          <w:bCs/>
          <w:sz w:val="22"/>
          <w:szCs w:val="22"/>
          <w:lang w:val="en-IE"/>
        </w:rPr>
        <w:t xml:space="preserve">, </w:t>
      </w:r>
      <w:r w:rsidRPr="00EA0089">
        <w:rPr>
          <w:rFonts w:ascii="Cambria" w:hAnsi="Cambria"/>
          <w:bCs/>
          <w:sz w:val="22"/>
          <w:szCs w:val="22"/>
          <w:lang w:val="en-IE"/>
        </w:rPr>
        <w:t>provide opportunit</w:t>
      </w:r>
      <w:r>
        <w:rPr>
          <w:rFonts w:ascii="Cambria" w:hAnsi="Cambria"/>
          <w:bCs/>
          <w:sz w:val="22"/>
          <w:szCs w:val="22"/>
          <w:lang w:val="en-IE"/>
        </w:rPr>
        <w:t>ies</w:t>
      </w:r>
      <w:r w:rsidRPr="00EA0089">
        <w:rPr>
          <w:rFonts w:ascii="Cambria" w:hAnsi="Cambria"/>
          <w:bCs/>
          <w:sz w:val="22"/>
          <w:szCs w:val="22"/>
          <w:lang w:val="en-IE"/>
        </w:rPr>
        <w:t xml:space="preserve"> for shared learning, facilitate links with external services and provide technical assistance to CBOs. </w:t>
      </w:r>
      <w:r>
        <w:rPr>
          <w:rFonts w:ascii="Cambria" w:hAnsi="Cambria"/>
          <w:bCs/>
          <w:sz w:val="22"/>
          <w:szCs w:val="22"/>
          <w:lang w:val="en-IE"/>
        </w:rPr>
        <w:t xml:space="preserve">According to the second year report there have been three CBNOs established and in addition the monitoring team met a new fourth CBNO. </w:t>
      </w:r>
      <w:r w:rsidRPr="00EA0089">
        <w:rPr>
          <w:rFonts w:ascii="Cambria" w:hAnsi="Cambria"/>
          <w:bCs/>
          <w:sz w:val="22"/>
          <w:szCs w:val="22"/>
          <w:lang w:val="en-IE"/>
        </w:rPr>
        <w:t xml:space="preserve">They are self-governing bodies that are able to obtain financial and non-financial resources from different organisations. The monitoring team met two CBNOs.  </w:t>
      </w:r>
    </w:p>
    <w:p w:rsidR="00E34BB1" w:rsidRDefault="00E34BB1" w:rsidP="007A544C">
      <w:pPr>
        <w:spacing w:after="30"/>
        <w:jc w:val="both"/>
        <w:rPr>
          <w:rFonts w:ascii="Cambria" w:hAnsi="Cambria"/>
          <w:bCs/>
          <w:sz w:val="22"/>
          <w:szCs w:val="22"/>
          <w:lang w:val="en-IE"/>
        </w:rPr>
      </w:pPr>
    </w:p>
    <w:p w:rsidR="00E34BB1" w:rsidRDefault="00E34BB1" w:rsidP="007A544C">
      <w:pPr>
        <w:spacing w:after="30"/>
        <w:jc w:val="both"/>
        <w:rPr>
          <w:rFonts w:ascii="Cambria" w:hAnsi="Cambria"/>
          <w:sz w:val="22"/>
          <w:szCs w:val="22"/>
        </w:rPr>
      </w:pPr>
      <w:r w:rsidRPr="00EA0089">
        <w:rPr>
          <w:rFonts w:ascii="Cambria" w:hAnsi="Cambria"/>
          <w:bCs/>
          <w:sz w:val="22"/>
          <w:szCs w:val="22"/>
          <w:lang w:val="en-IE"/>
        </w:rPr>
        <w:t xml:space="preserve">The Triveni Bikas Samaj CBNO, has been </w:t>
      </w:r>
      <w:r>
        <w:rPr>
          <w:rFonts w:ascii="Cambria" w:hAnsi="Cambria"/>
          <w:bCs/>
          <w:sz w:val="22"/>
          <w:szCs w:val="22"/>
          <w:lang w:val="en-IE"/>
        </w:rPr>
        <w:t>well established and it operates in an urban area which helps in making connections with other organisations, authorities etc</w:t>
      </w:r>
      <w:r w:rsidRPr="00EA0089">
        <w:rPr>
          <w:rFonts w:ascii="Cambria" w:hAnsi="Cambria"/>
          <w:bCs/>
          <w:sz w:val="22"/>
          <w:szCs w:val="22"/>
          <w:lang w:val="en-IE"/>
        </w:rPr>
        <w:t>.  This CBNO works in 5 V</w:t>
      </w:r>
      <w:r>
        <w:rPr>
          <w:rFonts w:ascii="Cambria" w:hAnsi="Cambria"/>
          <w:bCs/>
          <w:sz w:val="22"/>
          <w:szCs w:val="22"/>
          <w:lang w:val="en-IE"/>
        </w:rPr>
        <w:t xml:space="preserve">illage </w:t>
      </w:r>
      <w:r w:rsidRPr="00EA0089">
        <w:rPr>
          <w:rFonts w:ascii="Cambria" w:hAnsi="Cambria"/>
          <w:bCs/>
          <w:sz w:val="22"/>
          <w:szCs w:val="22"/>
          <w:lang w:val="en-IE"/>
        </w:rPr>
        <w:t>D</w:t>
      </w:r>
      <w:r>
        <w:rPr>
          <w:rFonts w:ascii="Cambria" w:hAnsi="Cambria"/>
          <w:bCs/>
          <w:sz w:val="22"/>
          <w:szCs w:val="22"/>
          <w:lang w:val="en-IE"/>
        </w:rPr>
        <w:t xml:space="preserve">istrict </w:t>
      </w:r>
      <w:r w:rsidRPr="00EA0089">
        <w:rPr>
          <w:rFonts w:ascii="Cambria" w:hAnsi="Cambria"/>
          <w:bCs/>
          <w:sz w:val="22"/>
          <w:szCs w:val="22"/>
          <w:lang w:val="en-IE"/>
        </w:rPr>
        <w:t>C</w:t>
      </w:r>
      <w:r>
        <w:rPr>
          <w:rFonts w:ascii="Cambria" w:hAnsi="Cambria"/>
          <w:bCs/>
          <w:sz w:val="22"/>
          <w:szCs w:val="22"/>
          <w:lang w:val="en-IE"/>
        </w:rPr>
        <w:t>ommittee areas</w:t>
      </w:r>
      <w:r w:rsidRPr="00EA0089">
        <w:rPr>
          <w:rFonts w:ascii="Cambria" w:hAnsi="Cambria"/>
          <w:bCs/>
          <w:sz w:val="22"/>
          <w:szCs w:val="22"/>
          <w:lang w:val="en-IE"/>
        </w:rPr>
        <w:t xml:space="preserve"> in Banke District and has </w:t>
      </w:r>
      <w:r>
        <w:rPr>
          <w:rFonts w:ascii="Cambria" w:hAnsi="Cambria"/>
          <w:bCs/>
          <w:sz w:val="22"/>
          <w:szCs w:val="22"/>
          <w:lang w:val="en-IE"/>
        </w:rPr>
        <w:t xml:space="preserve">104 </w:t>
      </w:r>
      <w:r w:rsidRPr="00EA0089">
        <w:rPr>
          <w:rFonts w:ascii="Cambria" w:hAnsi="Cambria"/>
          <w:bCs/>
          <w:sz w:val="22"/>
          <w:szCs w:val="22"/>
          <w:lang w:val="en-IE"/>
        </w:rPr>
        <w:t>members. It cooperat</w:t>
      </w:r>
      <w:r>
        <w:rPr>
          <w:rFonts w:ascii="Cambria" w:hAnsi="Cambria"/>
          <w:bCs/>
          <w:sz w:val="22"/>
          <w:szCs w:val="22"/>
          <w:lang w:val="en-IE"/>
        </w:rPr>
        <w:t>es</w:t>
      </w:r>
      <w:r w:rsidRPr="00EA0089">
        <w:rPr>
          <w:rFonts w:ascii="Cambria" w:hAnsi="Cambria"/>
          <w:bCs/>
          <w:sz w:val="22"/>
          <w:szCs w:val="22"/>
          <w:lang w:val="en-IE"/>
        </w:rPr>
        <w:t xml:space="preserve"> with Lutheran World Federation, Social Work Institute, Sansthagath Bikas Sanjal, District Livestock Service Office, Triveni Community Library, Agriculture and Veterinary Service, </w:t>
      </w:r>
      <w:r>
        <w:rPr>
          <w:rFonts w:ascii="Cambria" w:hAnsi="Cambria"/>
          <w:bCs/>
          <w:sz w:val="22"/>
          <w:szCs w:val="22"/>
          <w:lang w:val="en-IE"/>
        </w:rPr>
        <w:t xml:space="preserve">and </w:t>
      </w:r>
      <w:r w:rsidRPr="00EA0089">
        <w:rPr>
          <w:rFonts w:ascii="Cambria" w:hAnsi="Cambria"/>
          <w:bCs/>
          <w:sz w:val="22"/>
          <w:szCs w:val="22"/>
          <w:lang w:val="en-IE"/>
        </w:rPr>
        <w:t xml:space="preserve">Sahakarmi Samaj. The committee has established an agricultural cooperative and livelihood centre where people seek and receive advice. A library has been established in Triveni where information about HIV/AIDS, different services, </w:t>
      </w:r>
      <w:r>
        <w:rPr>
          <w:rFonts w:ascii="Cambria" w:hAnsi="Cambria"/>
          <w:bCs/>
          <w:sz w:val="22"/>
          <w:szCs w:val="22"/>
          <w:lang w:val="en-IE"/>
        </w:rPr>
        <w:t xml:space="preserve">and </w:t>
      </w:r>
      <w:r w:rsidRPr="00EA0089">
        <w:rPr>
          <w:rFonts w:ascii="Cambria" w:hAnsi="Cambria"/>
          <w:bCs/>
          <w:sz w:val="22"/>
          <w:szCs w:val="22"/>
          <w:lang w:val="en-IE"/>
        </w:rPr>
        <w:t>basic life skills is given</w:t>
      </w:r>
      <w:r>
        <w:rPr>
          <w:rFonts w:ascii="Cambria" w:hAnsi="Cambria"/>
          <w:bCs/>
          <w:sz w:val="22"/>
          <w:szCs w:val="22"/>
          <w:lang w:val="en-IE"/>
        </w:rPr>
        <w:t xml:space="preserve">, </w:t>
      </w:r>
      <w:r w:rsidRPr="00EA0089">
        <w:rPr>
          <w:rFonts w:ascii="Cambria" w:hAnsi="Cambria"/>
          <w:bCs/>
          <w:sz w:val="22"/>
          <w:szCs w:val="22"/>
          <w:lang w:val="en-IE"/>
        </w:rPr>
        <w:t xml:space="preserve">and </w:t>
      </w:r>
      <w:r>
        <w:rPr>
          <w:rFonts w:ascii="Cambria" w:hAnsi="Cambria"/>
          <w:bCs/>
          <w:sz w:val="22"/>
          <w:szCs w:val="22"/>
          <w:lang w:val="en-IE"/>
        </w:rPr>
        <w:t xml:space="preserve">where </w:t>
      </w:r>
      <w:r w:rsidRPr="00EA0089">
        <w:rPr>
          <w:rFonts w:ascii="Cambria" w:hAnsi="Cambria"/>
          <w:bCs/>
          <w:sz w:val="22"/>
          <w:szCs w:val="22"/>
          <w:lang w:val="en-IE"/>
        </w:rPr>
        <w:t>book readings for children are held every Saturday. In addition</w:t>
      </w:r>
      <w:r>
        <w:rPr>
          <w:rFonts w:ascii="Cambria" w:hAnsi="Cambria"/>
          <w:bCs/>
          <w:sz w:val="22"/>
          <w:szCs w:val="22"/>
          <w:lang w:val="en-IE"/>
        </w:rPr>
        <w:t>,</w:t>
      </w:r>
      <w:r w:rsidRPr="00EA0089">
        <w:rPr>
          <w:rFonts w:ascii="Cambria" w:hAnsi="Cambria"/>
          <w:bCs/>
          <w:sz w:val="22"/>
          <w:szCs w:val="22"/>
          <w:lang w:val="en-IE"/>
        </w:rPr>
        <w:t xml:space="preserve"> a women’s committee which addresses literacy problems among women has been established at this library. </w:t>
      </w:r>
    </w:p>
    <w:p w:rsidR="00E34BB1" w:rsidRPr="00EA0089" w:rsidRDefault="00E34BB1" w:rsidP="007A544C">
      <w:pPr>
        <w:spacing w:after="30"/>
        <w:jc w:val="both"/>
        <w:rPr>
          <w:rFonts w:ascii="Cambria" w:hAnsi="Cambria"/>
          <w:sz w:val="22"/>
          <w:szCs w:val="22"/>
        </w:rPr>
      </w:pPr>
    </w:p>
    <w:p w:rsidR="00E34BB1" w:rsidRPr="00EA0089" w:rsidRDefault="00E34BB1" w:rsidP="007A544C">
      <w:pPr>
        <w:spacing w:after="30"/>
        <w:jc w:val="both"/>
        <w:rPr>
          <w:rFonts w:ascii="Cambria" w:hAnsi="Cambria"/>
          <w:sz w:val="22"/>
          <w:szCs w:val="22"/>
        </w:rPr>
      </w:pPr>
      <w:r w:rsidRPr="00EA0089">
        <w:rPr>
          <w:rFonts w:ascii="Cambria" w:hAnsi="Cambria"/>
          <w:sz w:val="22"/>
          <w:szCs w:val="22"/>
        </w:rPr>
        <w:t xml:space="preserve">The second CBNO the monitoring team met, Mainapokhar CBNO, was a newly established CBNO, </w:t>
      </w:r>
      <w:r>
        <w:rPr>
          <w:rFonts w:ascii="Cambria" w:hAnsi="Cambria"/>
          <w:sz w:val="22"/>
          <w:szCs w:val="22"/>
        </w:rPr>
        <w:t xml:space="preserve">which </w:t>
      </w:r>
      <w:r w:rsidRPr="00EA0089">
        <w:rPr>
          <w:rFonts w:ascii="Cambria" w:hAnsi="Cambria"/>
          <w:sz w:val="22"/>
          <w:szCs w:val="22"/>
        </w:rPr>
        <w:t>ha</w:t>
      </w:r>
      <w:r>
        <w:rPr>
          <w:rFonts w:ascii="Cambria" w:hAnsi="Cambria"/>
          <w:sz w:val="22"/>
          <w:szCs w:val="22"/>
        </w:rPr>
        <w:t>d</w:t>
      </w:r>
      <w:r w:rsidRPr="00EA0089">
        <w:rPr>
          <w:rFonts w:ascii="Cambria" w:hAnsi="Cambria"/>
          <w:sz w:val="22"/>
          <w:szCs w:val="22"/>
        </w:rPr>
        <w:t xml:space="preserve"> been only in existence for three months. To date the</w:t>
      </w:r>
      <w:r>
        <w:rPr>
          <w:rFonts w:ascii="Cambria" w:hAnsi="Cambria"/>
          <w:sz w:val="22"/>
          <w:szCs w:val="22"/>
        </w:rPr>
        <w:t xml:space="preserve"> group</w:t>
      </w:r>
      <w:r w:rsidRPr="00EA0089">
        <w:rPr>
          <w:rFonts w:ascii="Cambria" w:hAnsi="Cambria"/>
          <w:sz w:val="22"/>
          <w:szCs w:val="22"/>
        </w:rPr>
        <w:t xml:space="preserve"> </w:t>
      </w:r>
      <w:r>
        <w:rPr>
          <w:rFonts w:ascii="Cambria" w:hAnsi="Cambria"/>
          <w:sz w:val="22"/>
          <w:szCs w:val="22"/>
        </w:rPr>
        <w:t xml:space="preserve">had been </w:t>
      </w:r>
      <w:r w:rsidRPr="00EA0089">
        <w:rPr>
          <w:rFonts w:ascii="Cambria" w:hAnsi="Cambria"/>
          <w:sz w:val="22"/>
          <w:szCs w:val="22"/>
        </w:rPr>
        <w:t>able to organise a meeting at a district level and ha</w:t>
      </w:r>
      <w:r>
        <w:rPr>
          <w:rFonts w:ascii="Cambria" w:hAnsi="Cambria"/>
          <w:sz w:val="22"/>
          <w:szCs w:val="22"/>
        </w:rPr>
        <w:t>d</w:t>
      </w:r>
      <w:r w:rsidRPr="00EA0089">
        <w:rPr>
          <w:rFonts w:ascii="Cambria" w:hAnsi="Cambria"/>
          <w:sz w:val="22"/>
          <w:szCs w:val="22"/>
        </w:rPr>
        <w:t xml:space="preserve"> met with governmental and non-governmental representatives. The group was very enthusiastic and spoke highly of the support received from SS.</w:t>
      </w:r>
      <w:r>
        <w:rPr>
          <w:rFonts w:ascii="Cambria" w:hAnsi="Cambria"/>
          <w:sz w:val="22"/>
          <w:szCs w:val="22"/>
        </w:rPr>
        <w:t xml:space="preserve"> The work of this group may be more challenging as they are based in a rural area. </w:t>
      </w:r>
    </w:p>
    <w:p w:rsidR="00E34BB1" w:rsidRPr="00EA0089" w:rsidRDefault="00E34BB1" w:rsidP="007A544C">
      <w:pPr>
        <w:spacing w:after="30"/>
        <w:jc w:val="both"/>
        <w:rPr>
          <w:rFonts w:ascii="Cambria" w:hAnsi="Cambria"/>
          <w:sz w:val="22"/>
          <w:szCs w:val="22"/>
        </w:rPr>
      </w:pPr>
    </w:p>
    <w:p w:rsidR="00E34BB1" w:rsidRPr="00EA0089" w:rsidRDefault="00E34BB1" w:rsidP="007A544C">
      <w:pPr>
        <w:spacing w:after="30"/>
        <w:jc w:val="both"/>
        <w:rPr>
          <w:rFonts w:ascii="Cambria" w:hAnsi="Cambria"/>
          <w:sz w:val="22"/>
          <w:szCs w:val="22"/>
        </w:rPr>
      </w:pPr>
      <w:r w:rsidRPr="00EA0089">
        <w:rPr>
          <w:rFonts w:ascii="Cambria" w:hAnsi="Cambria"/>
          <w:sz w:val="22"/>
          <w:szCs w:val="22"/>
        </w:rPr>
        <w:t>Both CBNOs consisted of women and men and included people from different religious backgrounds. Saha</w:t>
      </w:r>
      <w:r>
        <w:rPr>
          <w:rFonts w:ascii="Cambria" w:hAnsi="Cambria"/>
          <w:sz w:val="22"/>
          <w:szCs w:val="22"/>
        </w:rPr>
        <w:t>k</w:t>
      </w:r>
      <w:r w:rsidRPr="00EA0089">
        <w:rPr>
          <w:rFonts w:ascii="Cambria" w:hAnsi="Cambria"/>
          <w:sz w:val="22"/>
          <w:szCs w:val="22"/>
        </w:rPr>
        <w:t>a</w:t>
      </w:r>
      <w:r>
        <w:rPr>
          <w:rFonts w:ascii="Cambria" w:hAnsi="Cambria"/>
          <w:sz w:val="22"/>
          <w:szCs w:val="22"/>
        </w:rPr>
        <w:t>r</w:t>
      </w:r>
      <w:r w:rsidRPr="00EA0089">
        <w:rPr>
          <w:rFonts w:ascii="Cambria" w:hAnsi="Cambria"/>
          <w:sz w:val="22"/>
          <w:szCs w:val="22"/>
        </w:rPr>
        <w:t>mi Samaj provides ongoing organisational capacity building service</w:t>
      </w:r>
      <w:r>
        <w:rPr>
          <w:rFonts w:ascii="Cambria" w:hAnsi="Cambria"/>
          <w:sz w:val="22"/>
          <w:szCs w:val="22"/>
        </w:rPr>
        <w:t>s</w:t>
      </w:r>
      <w:r w:rsidRPr="00EA0089">
        <w:rPr>
          <w:rFonts w:ascii="Cambria" w:hAnsi="Cambria"/>
          <w:sz w:val="22"/>
          <w:szCs w:val="22"/>
        </w:rPr>
        <w:t xml:space="preserve"> to newly established CBNOs. </w:t>
      </w:r>
      <w:r>
        <w:rPr>
          <w:rFonts w:ascii="Cambria" w:hAnsi="Cambria"/>
          <w:sz w:val="22"/>
          <w:szCs w:val="22"/>
        </w:rPr>
        <w:t>As with the community-level groups, what is particularly</w:t>
      </w:r>
      <w:r w:rsidRPr="00EA0089">
        <w:rPr>
          <w:rFonts w:ascii="Cambria" w:hAnsi="Cambria"/>
          <w:sz w:val="22"/>
          <w:szCs w:val="22"/>
        </w:rPr>
        <w:t xml:space="preserve"> positive is that the main role of SS is to facilitate the establishment and development of CBNOs through capacity building as opposed to directly implementing the services themselves. SS’</w:t>
      </w:r>
      <w:r>
        <w:rPr>
          <w:rFonts w:ascii="Cambria" w:hAnsi="Cambria"/>
          <w:sz w:val="22"/>
          <w:szCs w:val="22"/>
        </w:rPr>
        <w:t>s</w:t>
      </w:r>
      <w:r w:rsidRPr="00EA0089">
        <w:rPr>
          <w:rFonts w:ascii="Cambria" w:hAnsi="Cambria"/>
          <w:sz w:val="22"/>
          <w:szCs w:val="22"/>
        </w:rPr>
        <w:t xml:space="preserve"> Organisational Capacity Building Unit is responsible for this and has provided several training sessions to the CBNOs on the improvement of organisational planning and governance. </w:t>
      </w:r>
    </w:p>
    <w:p w:rsidR="00E34BB1" w:rsidRDefault="00E34BB1" w:rsidP="007A544C">
      <w:pPr>
        <w:spacing w:after="30"/>
        <w:jc w:val="both"/>
        <w:rPr>
          <w:rFonts w:ascii="Cambria" w:hAnsi="Cambria"/>
          <w:bCs/>
          <w:sz w:val="22"/>
          <w:szCs w:val="22"/>
          <w:lang w:val="en-IE"/>
        </w:rPr>
      </w:pPr>
    </w:p>
    <w:p w:rsidR="00E34BB1" w:rsidRDefault="00E34BB1" w:rsidP="007A544C">
      <w:pPr>
        <w:spacing w:after="30"/>
        <w:jc w:val="both"/>
        <w:rPr>
          <w:rFonts w:ascii="Cambria" w:hAnsi="Cambria"/>
          <w:bCs/>
          <w:sz w:val="22"/>
          <w:szCs w:val="22"/>
          <w:lang w:val="en-IE"/>
        </w:rPr>
      </w:pPr>
      <w:r>
        <w:rPr>
          <w:rFonts w:ascii="Cambria" w:hAnsi="Cambria"/>
          <w:bCs/>
          <w:sz w:val="22"/>
          <w:szCs w:val="22"/>
          <w:lang w:val="en-IE"/>
        </w:rPr>
        <w:t xml:space="preserve">Two areas were unclear to the monitoring team regarding the higher levels groups.  One is that there was only evidence of two levels of work: community groups and CBNOs. The third level of ‘Main Committee’ was not evident or mentioned by any group or CBNO members. </w:t>
      </w:r>
    </w:p>
    <w:p w:rsidR="00E34BB1" w:rsidRDefault="00E34BB1" w:rsidP="007A544C">
      <w:pPr>
        <w:spacing w:after="30"/>
        <w:jc w:val="both"/>
        <w:rPr>
          <w:rFonts w:ascii="Cambria" w:hAnsi="Cambria"/>
          <w:bCs/>
          <w:sz w:val="22"/>
          <w:szCs w:val="22"/>
          <w:lang w:val="en-IE"/>
        </w:rPr>
      </w:pPr>
    </w:p>
    <w:p w:rsidR="00E34BB1" w:rsidRDefault="00E34BB1" w:rsidP="007A544C">
      <w:pPr>
        <w:spacing w:after="30"/>
        <w:jc w:val="both"/>
        <w:rPr>
          <w:rFonts w:ascii="Cambria" w:hAnsi="Cambria"/>
          <w:bCs/>
          <w:sz w:val="22"/>
          <w:szCs w:val="22"/>
          <w:lang w:val="en-IE"/>
        </w:rPr>
      </w:pPr>
      <w:r>
        <w:rPr>
          <w:rFonts w:ascii="Cambria" w:hAnsi="Cambria"/>
          <w:bCs/>
          <w:sz w:val="22"/>
          <w:szCs w:val="22"/>
          <w:lang w:val="en-IE"/>
        </w:rPr>
        <w:lastRenderedPageBreak/>
        <w:t xml:space="preserve">Secondly, the precise linkages between community groups and CBNOs were not as expected.  The CBNOs did not appear to consist of representatives from different community groups. </w:t>
      </w:r>
    </w:p>
    <w:p w:rsidR="00E34BB1" w:rsidRDefault="00E34BB1" w:rsidP="007A544C">
      <w:pPr>
        <w:spacing w:after="30"/>
        <w:jc w:val="both"/>
        <w:rPr>
          <w:rFonts w:ascii="Cambria" w:hAnsi="Cambria"/>
          <w:bCs/>
          <w:sz w:val="22"/>
          <w:szCs w:val="22"/>
          <w:lang w:val="en-IE"/>
        </w:rPr>
      </w:pPr>
    </w:p>
    <w:p w:rsidR="00E34BB1" w:rsidRDefault="00E34BB1" w:rsidP="007A544C">
      <w:pPr>
        <w:spacing w:after="30"/>
        <w:jc w:val="both"/>
        <w:rPr>
          <w:rFonts w:ascii="Cambria" w:hAnsi="Cambria"/>
          <w:bCs/>
          <w:sz w:val="22"/>
          <w:szCs w:val="22"/>
          <w:lang w:val="en-IE"/>
        </w:rPr>
      </w:pPr>
      <w:r>
        <w:rPr>
          <w:rFonts w:ascii="Cambria" w:hAnsi="Cambria"/>
          <w:bCs/>
          <w:sz w:val="22"/>
          <w:szCs w:val="22"/>
          <w:lang w:val="en-IE"/>
        </w:rPr>
        <w:t>In addition, similar to the community groups, the ’rights-based advocacy’ element of CBNO work was not evident. It appeared to the monitoring team that CBNOs link to existing resources and services. They may have potential to serve as agents for change and to move towards more advocating for structural changes such as influencing policies and resource allocation that would benefit communities, however it would appear that this would need considerable additional support from SS.</w:t>
      </w:r>
    </w:p>
    <w:p w:rsidR="00E34BB1" w:rsidRDefault="00E34BB1" w:rsidP="007A544C">
      <w:pPr>
        <w:spacing w:after="30"/>
        <w:jc w:val="both"/>
        <w:rPr>
          <w:rFonts w:ascii="Cambria" w:hAnsi="Cambria"/>
          <w:bCs/>
          <w:sz w:val="22"/>
          <w:szCs w:val="22"/>
          <w:lang w:val="en-IE"/>
        </w:rPr>
      </w:pPr>
    </w:p>
    <w:p w:rsidR="00E34BB1" w:rsidRDefault="00E34BB1" w:rsidP="007A544C">
      <w:pPr>
        <w:spacing w:after="30"/>
        <w:jc w:val="both"/>
        <w:rPr>
          <w:rFonts w:ascii="Cambria" w:hAnsi="Cambria"/>
          <w:bCs/>
          <w:sz w:val="22"/>
          <w:szCs w:val="22"/>
          <w:lang w:val="en-IE"/>
        </w:rPr>
      </w:pPr>
      <w:r>
        <w:rPr>
          <w:rFonts w:ascii="Cambria" w:hAnsi="Cambria"/>
          <w:bCs/>
          <w:sz w:val="22"/>
          <w:szCs w:val="22"/>
          <w:lang w:val="en-IE"/>
        </w:rPr>
        <w:t xml:space="preserve">Similarly, it seemed as though the </w:t>
      </w:r>
      <w:r w:rsidRPr="00EA0089">
        <w:rPr>
          <w:rFonts w:ascii="Cambria" w:hAnsi="Cambria"/>
          <w:bCs/>
          <w:sz w:val="22"/>
          <w:szCs w:val="22"/>
          <w:lang w:val="en-IE"/>
        </w:rPr>
        <w:t xml:space="preserve">Triveni Bikas Samaj </w:t>
      </w:r>
      <w:r>
        <w:rPr>
          <w:rFonts w:ascii="Cambria" w:hAnsi="Cambria"/>
          <w:bCs/>
          <w:sz w:val="22"/>
          <w:szCs w:val="22"/>
          <w:lang w:val="en-IE"/>
        </w:rPr>
        <w:t>CBNO had become a beneficiary of LWF projects and it was not clear if the CBNO also influenced the direction and focus of these projects, or whether the CBNO were only engaged at implementation stage. This may be an issue that SS/SHEP may want to explore further.</w:t>
      </w:r>
    </w:p>
    <w:p w:rsidR="00E34BB1" w:rsidRDefault="00E34BB1" w:rsidP="007A544C">
      <w:pPr>
        <w:spacing w:after="30"/>
        <w:jc w:val="both"/>
        <w:rPr>
          <w:rFonts w:ascii="Cambria" w:hAnsi="Cambria"/>
          <w:bCs/>
          <w:sz w:val="22"/>
          <w:szCs w:val="22"/>
          <w:lang w:val="en-IE"/>
        </w:rPr>
      </w:pPr>
    </w:p>
    <w:p w:rsidR="00E34BB1" w:rsidRDefault="00E34BB1" w:rsidP="007A544C">
      <w:pPr>
        <w:spacing w:after="30"/>
        <w:jc w:val="both"/>
        <w:rPr>
          <w:rFonts w:ascii="Cambria" w:hAnsi="Cambria"/>
          <w:bCs/>
          <w:sz w:val="22"/>
          <w:szCs w:val="22"/>
          <w:lang w:val="en-IE"/>
        </w:rPr>
      </w:pPr>
      <w:r>
        <w:rPr>
          <w:rFonts w:ascii="Cambria" w:hAnsi="Cambria"/>
          <w:bCs/>
          <w:sz w:val="22"/>
          <w:szCs w:val="22"/>
          <w:lang w:val="en-IE"/>
        </w:rPr>
        <w:t xml:space="preserve">A final point in relation to CBNOs relates to their access to resources and services. The first CBNO met was based in an urban centre and had clearly benefitted a lot from the support of NGOs such as LWF.  The second CBNO, on the other hand, was clearly based in a much more rural area with less access to resources and services. It would be useful for SS to consider, if they have not already done so, how the support needs of such diverse CBNOs might vary. </w:t>
      </w:r>
    </w:p>
    <w:p w:rsidR="00E34BB1" w:rsidRPr="00EA0089" w:rsidRDefault="00E34BB1" w:rsidP="007A544C">
      <w:pPr>
        <w:spacing w:after="30"/>
        <w:jc w:val="both"/>
        <w:rPr>
          <w:rFonts w:ascii="Cambria" w:hAnsi="Cambria"/>
          <w:bCs/>
          <w:sz w:val="22"/>
          <w:szCs w:val="22"/>
          <w:lang w:val="en-IE"/>
        </w:rPr>
      </w:pPr>
    </w:p>
    <w:p w:rsidR="00E34BB1" w:rsidRPr="00EA0089" w:rsidRDefault="00E34BB1" w:rsidP="007A544C">
      <w:pPr>
        <w:spacing w:after="30"/>
        <w:jc w:val="both"/>
        <w:rPr>
          <w:rFonts w:ascii="Cambria" w:hAnsi="Cambria"/>
          <w:b/>
          <w:bCs/>
          <w:sz w:val="22"/>
          <w:szCs w:val="22"/>
          <w:u w:val="single"/>
          <w:lang w:val="en-IE"/>
        </w:rPr>
      </w:pPr>
      <w:r>
        <w:rPr>
          <w:rFonts w:ascii="Cambria" w:hAnsi="Cambria"/>
          <w:b/>
          <w:bCs/>
          <w:sz w:val="22"/>
          <w:szCs w:val="22"/>
          <w:u w:val="single"/>
          <w:lang w:val="en-IE"/>
        </w:rPr>
        <w:t xml:space="preserve">Objective 4: </w:t>
      </w:r>
      <w:r w:rsidRPr="00EA0089">
        <w:rPr>
          <w:rFonts w:ascii="Cambria" w:hAnsi="Cambria"/>
          <w:b/>
          <w:bCs/>
          <w:sz w:val="22"/>
          <w:szCs w:val="22"/>
          <w:u w:val="single"/>
          <w:lang w:val="en-IE"/>
        </w:rPr>
        <w:t xml:space="preserve">The capacity of at least 150 government officials and development workers from at least 20 agencies to work in ways that promote justice- and wellbeing-oriented governance will have been enhanced through participation in significant programmes of training and organisational development.    </w:t>
      </w:r>
    </w:p>
    <w:p w:rsidR="00E34BB1" w:rsidRPr="00EA0089" w:rsidRDefault="00E34BB1" w:rsidP="007A544C">
      <w:pPr>
        <w:spacing w:after="30"/>
        <w:jc w:val="both"/>
        <w:rPr>
          <w:rFonts w:ascii="Cambria" w:hAnsi="Cambria"/>
          <w:bCs/>
          <w:sz w:val="22"/>
          <w:szCs w:val="22"/>
          <w:lang w:val="en-IE"/>
        </w:rPr>
      </w:pPr>
    </w:p>
    <w:p w:rsidR="00E34BB1" w:rsidRDefault="00E34BB1" w:rsidP="007A544C">
      <w:pPr>
        <w:spacing w:after="30"/>
        <w:jc w:val="both"/>
        <w:rPr>
          <w:rFonts w:ascii="Cambria" w:hAnsi="Cambria"/>
          <w:bCs/>
          <w:sz w:val="22"/>
          <w:szCs w:val="22"/>
          <w:lang w:val="en-IE"/>
        </w:rPr>
      </w:pPr>
      <w:r w:rsidRPr="00EA0089">
        <w:rPr>
          <w:rFonts w:ascii="Cambria" w:hAnsi="Cambria"/>
          <w:bCs/>
          <w:sz w:val="22"/>
          <w:szCs w:val="22"/>
          <w:lang w:val="en-IE"/>
        </w:rPr>
        <w:t xml:space="preserve">Taking into consideration information gathered during the visit and from different documents this objective has </w:t>
      </w:r>
      <w:r>
        <w:rPr>
          <w:rFonts w:ascii="Cambria" w:hAnsi="Cambria"/>
          <w:bCs/>
          <w:sz w:val="22"/>
          <w:szCs w:val="22"/>
          <w:lang w:val="en-IE"/>
        </w:rPr>
        <w:t xml:space="preserve">only </w:t>
      </w:r>
      <w:r w:rsidRPr="00EA0089">
        <w:rPr>
          <w:rFonts w:ascii="Cambria" w:hAnsi="Cambria"/>
          <w:bCs/>
          <w:sz w:val="22"/>
          <w:szCs w:val="22"/>
          <w:lang w:val="en-IE"/>
        </w:rPr>
        <w:t>been partially achieved. According to the management team</w:t>
      </w:r>
      <w:r>
        <w:rPr>
          <w:rFonts w:ascii="Cambria" w:hAnsi="Cambria"/>
          <w:bCs/>
          <w:sz w:val="22"/>
          <w:szCs w:val="22"/>
          <w:lang w:val="en-IE"/>
        </w:rPr>
        <w:t>,</w:t>
      </w:r>
      <w:r w:rsidRPr="00EA0089">
        <w:rPr>
          <w:rFonts w:ascii="Cambria" w:hAnsi="Cambria"/>
          <w:bCs/>
          <w:sz w:val="22"/>
          <w:szCs w:val="22"/>
          <w:lang w:val="en-IE"/>
        </w:rPr>
        <w:t xml:space="preserve"> 10 external organisations, including United Mission </w:t>
      </w:r>
      <w:r>
        <w:rPr>
          <w:rFonts w:ascii="Cambria" w:hAnsi="Cambria"/>
          <w:bCs/>
          <w:sz w:val="22"/>
          <w:szCs w:val="22"/>
          <w:lang w:val="en-IE"/>
        </w:rPr>
        <w:t xml:space="preserve">to </w:t>
      </w:r>
      <w:r w:rsidRPr="00EA0089">
        <w:rPr>
          <w:rFonts w:ascii="Cambria" w:hAnsi="Cambria"/>
          <w:bCs/>
          <w:sz w:val="22"/>
          <w:szCs w:val="22"/>
          <w:lang w:val="en-IE"/>
        </w:rPr>
        <w:t>Nepal, I</w:t>
      </w:r>
      <w:r>
        <w:rPr>
          <w:rFonts w:ascii="Cambria" w:hAnsi="Cambria"/>
          <w:bCs/>
          <w:sz w:val="22"/>
          <w:szCs w:val="22"/>
          <w:lang w:val="en-IE"/>
        </w:rPr>
        <w:t xml:space="preserve">nternational </w:t>
      </w:r>
      <w:r w:rsidRPr="00EA0089">
        <w:rPr>
          <w:rFonts w:ascii="Cambria" w:hAnsi="Cambria"/>
          <w:bCs/>
          <w:sz w:val="22"/>
          <w:szCs w:val="22"/>
          <w:lang w:val="en-IE"/>
        </w:rPr>
        <w:t>N</w:t>
      </w:r>
      <w:r>
        <w:rPr>
          <w:rFonts w:ascii="Cambria" w:hAnsi="Cambria"/>
          <w:bCs/>
          <w:sz w:val="22"/>
          <w:szCs w:val="22"/>
          <w:lang w:val="en-IE"/>
        </w:rPr>
        <w:t xml:space="preserve">epal </w:t>
      </w:r>
      <w:r w:rsidRPr="00EA0089">
        <w:rPr>
          <w:rFonts w:ascii="Cambria" w:hAnsi="Cambria"/>
          <w:bCs/>
          <w:sz w:val="22"/>
          <w:szCs w:val="22"/>
          <w:lang w:val="en-IE"/>
        </w:rPr>
        <w:t>F</w:t>
      </w:r>
      <w:r>
        <w:rPr>
          <w:rFonts w:ascii="Cambria" w:hAnsi="Cambria"/>
          <w:bCs/>
          <w:sz w:val="22"/>
          <w:szCs w:val="22"/>
          <w:lang w:val="en-IE"/>
        </w:rPr>
        <w:t>ellowship</w:t>
      </w:r>
      <w:r w:rsidRPr="00EA0089">
        <w:rPr>
          <w:rFonts w:ascii="Cambria" w:hAnsi="Cambria"/>
          <w:bCs/>
          <w:sz w:val="22"/>
          <w:szCs w:val="22"/>
          <w:lang w:val="en-IE"/>
        </w:rPr>
        <w:t xml:space="preserve"> </w:t>
      </w:r>
      <w:r>
        <w:rPr>
          <w:rFonts w:ascii="Cambria" w:hAnsi="Cambria"/>
          <w:bCs/>
          <w:sz w:val="22"/>
          <w:szCs w:val="22"/>
          <w:lang w:val="en-IE"/>
        </w:rPr>
        <w:t xml:space="preserve">and </w:t>
      </w:r>
      <w:r w:rsidRPr="00EA0089">
        <w:rPr>
          <w:rFonts w:ascii="Cambria" w:hAnsi="Cambria"/>
          <w:bCs/>
          <w:sz w:val="22"/>
          <w:szCs w:val="22"/>
          <w:lang w:val="en-IE"/>
        </w:rPr>
        <w:t>World Vision International participated in different trainings</w:t>
      </w:r>
      <w:r>
        <w:rPr>
          <w:rFonts w:ascii="Cambria" w:hAnsi="Cambria"/>
          <w:bCs/>
          <w:sz w:val="22"/>
          <w:szCs w:val="22"/>
          <w:lang w:val="en-IE"/>
        </w:rPr>
        <w:t xml:space="preserve"> facilitated by SS on their development approach</w:t>
      </w:r>
      <w:r w:rsidRPr="00EA0089">
        <w:rPr>
          <w:rFonts w:ascii="Cambria" w:hAnsi="Cambria"/>
          <w:bCs/>
          <w:sz w:val="22"/>
          <w:szCs w:val="22"/>
          <w:lang w:val="en-IE"/>
        </w:rPr>
        <w:t>.</w:t>
      </w:r>
      <w:r>
        <w:rPr>
          <w:rFonts w:ascii="Cambria" w:hAnsi="Cambria"/>
          <w:bCs/>
          <w:sz w:val="22"/>
          <w:szCs w:val="22"/>
          <w:lang w:val="en-IE"/>
        </w:rPr>
        <w:t xml:space="preserve"> According to the evaluation the training was provided to several hundred staff from the NGOs and 24 VDC secretaries and 41 representatives of district level. </w:t>
      </w:r>
      <w:r w:rsidRPr="00EA0089">
        <w:rPr>
          <w:rFonts w:ascii="Cambria" w:hAnsi="Cambria"/>
          <w:bCs/>
          <w:sz w:val="22"/>
          <w:szCs w:val="22"/>
          <w:lang w:val="en-IE"/>
        </w:rPr>
        <w:t>The trainings undertaken were mainly in capacity building, monitoring and evaluation, human resources, group formation, and participatory methods in development. In addition, according to the annual report</w:t>
      </w:r>
      <w:r>
        <w:rPr>
          <w:rFonts w:ascii="Cambria" w:hAnsi="Cambria"/>
          <w:bCs/>
          <w:sz w:val="22"/>
          <w:szCs w:val="22"/>
          <w:lang w:val="en-IE"/>
        </w:rPr>
        <w:t>,</w:t>
      </w:r>
      <w:r w:rsidRPr="00EA0089">
        <w:rPr>
          <w:rFonts w:ascii="Cambria" w:hAnsi="Cambria"/>
          <w:bCs/>
          <w:sz w:val="22"/>
          <w:szCs w:val="22"/>
          <w:lang w:val="en-IE"/>
        </w:rPr>
        <w:t xml:space="preserve"> SS has provided programme evaluation support to the International Labour Organisation. In addition, several training sessions were provided to VDC and DDC representatives on community cooperation.  </w:t>
      </w:r>
    </w:p>
    <w:p w:rsidR="00E34BB1" w:rsidRDefault="00E34BB1" w:rsidP="007A544C">
      <w:pPr>
        <w:spacing w:after="30"/>
        <w:jc w:val="both"/>
        <w:rPr>
          <w:rFonts w:ascii="Cambria" w:hAnsi="Cambria"/>
          <w:bCs/>
          <w:sz w:val="22"/>
          <w:szCs w:val="22"/>
          <w:lang w:val="en-IE"/>
        </w:rPr>
      </w:pPr>
    </w:p>
    <w:p w:rsidR="00E34BB1" w:rsidRPr="00EA0089" w:rsidRDefault="00E34BB1" w:rsidP="007A544C">
      <w:pPr>
        <w:spacing w:after="30"/>
        <w:jc w:val="both"/>
        <w:rPr>
          <w:rFonts w:ascii="Cambria" w:hAnsi="Cambria"/>
          <w:bCs/>
          <w:sz w:val="22"/>
          <w:szCs w:val="22"/>
          <w:lang w:val="en-IE"/>
        </w:rPr>
      </w:pPr>
      <w:r>
        <w:rPr>
          <w:rFonts w:ascii="Cambria" w:hAnsi="Cambria"/>
          <w:bCs/>
          <w:sz w:val="22"/>
          <w:szCs w:val="22"/>
          <w:lang w:val="en-IE"/>
        </w:rPr>
        <w:t xml:space="preserve">While this aspect of SS work is promising in that their community-driven development approach is being disseminated, there are obviously limitations in ascertaining the impact within the target organisations of such trainings. This limitation is inherent in any ‘consultancy’ style work. However, it is positive that SS are using these trainings to generate income. </w:t>
      </w:r>
    </w:p>
    <w:p w:rsidR="00E34BB1" w:rsidRPr="00EA0089" w:rsidRDefault="00E34BB1" w:rsidP="007A544C">
      <w:pPr>
        <w:spacing w:after="30"/>
        <w:jc w:val="both"/>
        <w:rPr>
          <w:rFonts w:ascii="Cambria" w:hAnsi="Cambria"/>
          <w:bCs/>
          <w:sz w:val="22"/>
          <w:szCs w:val="22"/>
          <w:lang w:val="en-IE"/>
        </w:rPr>
      </w:pPr>
    </w:p>
    <w:p w:rsidR="00E34BB1" w:rsidRPr="00EA0089" w:rsidRDefault="00E34BB1" w:rsidP="007A544C">
      <w:pPr>
        <w:spacing w:after="30"/>
        <w:jc w:val="both"/>
        <w:rPr>
          <w:rFonts w:ascii="Cambria" w:hAnsi="Cambria"/>
          <w:b/>
          <w:bCs/>
          <w:sz w:val="22"/>
          <w:szCs w:val="22"/>
          <w:u w:val="single"/>
          <w:lang w:val="en-IE"/>
        </w:rPr>
      </w:pPr>
      <w:r>
        <w:rPr>
          <w:rFonts w:ascii="Cambria" w:hAnsi="Cambria"/>
          <w:b/>
          <w:bCs/>
          <w:sz w:val="22"/>
          <w:szCs w:val="22"/>
          <w:u w:val="single"/>
          <w:lang w:val="en-IE"/>
        </w:rPr>
        <w:t xml:space="preserve">Objective 5: </w:t>
      </w:r>
      <w:r w:rsidRPr="00EA0089">
        <w:rPr>
          <w:rFonts w:ascii="Cambria" w:hAnsi="Cambria"/>
          <w:b/>
          <w:bCs/>
          <w:sz w:val="22"/>
          <w:szCs w:val="22"/>
          <w:u w:val="single"/>
          <w:lang w:val="en-IE"/>
        </w:rPr>
        <w:t>A national learning network will have been established through which relevant learnings are disseminated and peer-support provided for all organisations working in Nepal to offer facilitative interventions aimed at enhancing personal, collective, organisational and institutional capacity for justice- and wellbeing-oriented participatory governance.</w:t>
      </w:r>
    </w:p>
    <w:p w:rsidR="00E34BB1" w:rsidRPr="00EA0089" w:rsidRDefault="00E34BB1" w:rsidP="007A544C">
      <w:pPr>
        <w:pStyle w:val="ListParagraph"/>
        <w:spacing w:after="30"/>
        <w:jc w:val="both"/>
        <w:rPr>
          <w:rFonts w:ascii="Cambria" w:hAnsi="Cambria"/>
          <w:bCs/>
          <w:sz w:val="22"/>
          <w:szCs w:val="22"/>
          <w:lang w:val="en-IE"/>
        </w:rPr>
      </w:pPr>
    </w:p>
    <w:p w:rsidR="00E34BB1" w:rsidRPr="00EA0089" w:rsidRDefault="00E34BB1" w:rsidP="007A544C">
      <w:pPr>
        <w:spacing w:after="30"/>
        <w:jc w:val="both"/>
        <w:rPr>
          <w:rFonts w:ascii="Cambria" w:hAnsi="Cambria"/>
          <w:bCs/>
          <w:sz w:val="22"/>
          <w:szCs w:val="22"/>
          <w:lang w:val="en-IE"/>
        </w:rPr>
      </w:pPr>
      <w:r>
        <w:rPr>
          <w:rFonts w:ascii="Cambria" w:hAnsi="Cambria"/>
          <w:bCs/>
          <w:sz w:val="22"/>
          <w:szCs w:val="22"/>
          <w:lang w:val="en-IE"/>
        </w:rPr>
        <w:t xml:space="preserve">This objective has not been achieved. </w:t>
      </w:r>
      <w:r w:rsidRPr="00EA0089">
        <w:rPr>
          <w:rFonts w:ascii="Cambria" w:hAnsi="Cambria"/>
          <w:bCs/>
          <w:sz w:val="22"/>
          <w:szCs w:val="22"/>
          <w:lang w:val="en-IE"/>
        </w:rPr>
        <w:t>In relation to the establishment of the national learning network the management team reported that there were several difficulties</w:t>
      </w:r>
      <w:r>
        <w:rPr>
          <w:rFonts w:ascii="Cambria" w:hAnsi="Cambria"/>
          <w:bCs/>
          <w:sz w:val="22"/>
          <w:szCs w:val="22"/>
          <w:lang w:val="en-IE"/>
        </w:rPr>
        <w:t>.</w:t>
      </w:r>
      <w:r w:rsidRPr="00EA0089">
        <w:rPr>
          <w:rFonts w:ascii="Cambria" w:hAnsi="Cambria"/>
          <w:bCs/>
          <w:sz w:val="22"/>
          <w:szCs w:val="22"/>
          <w:lang w:val="en-IE"/>
        </w:rPr>
        <w:t xml:space="preserve"> The </w:t>
      </w:r>
      <w:r>
        <w:rPr>
          <w:rFonts w:ascii="Cambria" w:hAnsi="Cambria"/>
          <w:bCs/>
          <w:sz w:val="22"/>
          <w:szCs w:val="22"/>
          <w:lang w:val="en-IE"/>
        </w:rPr>
        <w:t xml:space="preserve">largest obstacle </w:t>
      </w:r>
      <w:r w:rsidRPr="00EA0089">
        <w:rPr>
          <w:rFonts w:ascii="Cambria" w:hAnsi="Cambria"/>
          <w:bCs/>
          <w:sz w:val="22"/>
          <w:szCs w:val="22"/>
          <w:lang w:val="en-IE"/>
        </w:rPr>
        <w:t xml:space="preserve">is </w:t>
      </w:r>
      <w:r>
        <w:rPr>
          <w:rFonts w:ascii="Cambria" w:hAnsi="Cambria"/>
          <w:bCs/>
          <w:sz w:val="22"/>
          <w:szCs w:val="22"/>
          <w:lang w:val="en-IE"/>
        </w:rPr>
        <w:t xml:space="preserve">apparently </w:t>
      </w:r>
      <w:r w:rsidRPr="00EA0089">
        <w:rPr>
          <w:rFonts w:ascii="Cambria" w:hAnsi="Cambria"/>
          <w:bCs/>
          <w:sz w:val="22"/>
          <w:szCs w:val="22"/>
          <w:lang w:val="en-IE"/>
        </w:rPr>
        <w:t xml:space="preserve">a </w:t>
      </w:r>
      <w:r>
        <w:rPr>
          <w:rFonts w:ascii="Cambria" w:hAnsi="Cambria"/>
          <w:bCs/>
          <w:sz w:val="22"/>
          <w:szCs w:val="22"/>
          <w:lang w:val="en-IE"/>
        </w:rPr>
        <w:t>lack of commitment by other organisations to</w:t>
      </w:r>
      <w:r w:rsidRPr="00EA0089">
        <w:rPr>
          <w:rFonts w:ascii="Cambria" w:hAnsi="Cambria"/>
          <w:bCs/>
          <w:sz w:val="22"/>
          <w:szCs w:val="22"/>
          <w:lang w:val="en-IE"/>
        </w:rPr>
        <w:t xml:space="preserve"> the long-term </w:t>
      </w:r>
      <w:r w:rsidRPr="00EA0089">
        <w:rPr>
          <w:rFonts w:ascii="Cambria" w:hAnsi="Cambria"/>
          <w:bCs/>
          <w:sz w:val="22"/>
          <w:szCs w:val="22"/>
          <w:lang w:val="en-IE"/>
        </w:rPr>
        <w:lastRenderedPageBreak/>
        <w:t>participatory approach</w:t>
      </w:r>
      <w:r>
        <w:rPr>
          <w:rFonts w:ascii="Cambria" w:hAnsi="Cambria"/>
          <w:bCs/>
          <w:sz w:val="22"/>
          <w:szCs w:val="22"/>
          <w:lang w:val="en-IE"/>
        </w:rPr>
        <w:t xml:space="preserve"> that SS aims to promote. SS joined a national network, </w:t>
      </w:r>
      <w:r w:rsidRPr="00FD45E8">
        <w:rPr>
          <w:bCs/>
          <w:sz w:val="22"/>
        </w:rPr>
        <w:t xml:space="preserve">the Art of Collaborative Leadership Network </w:t>
      </w:r>
      <w:r>
        <w:rPr>
          <w:bCs/>
          <w:sz w:val="22"/>
        </w:rPr>
        <w:t>(</w:t>
      </w:r>
      <w:r w:rsidRPr="00FD45E8">
        <w:rPr>
          <w:bCs/>
          <w:sz w:val="22"/>
        </w:rPr>
        <w:t>AoCLN</w:t>
      </w:r>
      <w:r>
        <w:rPr>
          <w:bCs/>
          <w:sz w:val="22"/>
        </w:rPr>
        <w:t xml:space="preserve">), even though this network is not working on SS’s precise approach, the organisation is making a strong effort to contribute to the work of the network. </w:t>
      </w:r>
    </w:p>
    <w:p w:rsidR="00E34BB1" w:rsidRPr="00EA0089" w:rsidRDefault="00E34BB1" w:rsidP="007A544C">
      <w:pPr>
        <w:spacing w:after="30"/>
        <w:jc w:val="both"/>
        <w:rPr>
          <w:rFonts w:ascii="Cambria" w:hAnsi="Cambria"/>
          <w:bCs/>
          <w:sz w:val="22"/>
          <w:szCs w:val="22"/>
          <w:lang w:val="en-IE"/>
        </w:rPr>
      </w:pPr>
    </w:p>
    <w:p w:rsidR="00E34BB1" w:rsidRDefault="00E34BB1" w:rsidP="007A544C">
      <w:pPr>
        <w:spacing w:after="30"/>
        <w:jc w:val="both"/>
        <w:rPr>
          <w:rFonts w:ascii="Cambria" w:hAnsi="Cambria"/>
          <w:b/>
          <w:bCs/>
          <w:sz w:val="22"/>
          <w:szCs w:val="22"/>
          <w:u w:val="single"/>
          <w:lang w:val="en-IE"/>
        </w:rPr>
      </w:pPr>
    </w:p>
    <w:p w:rsidR="00E34BB1" w:rsidRPr="00EA0089" w:rsidRDefault="00E34BB1" w:rsidP="007A544C">
      <w:pPr>
        <w:spacing w:after="30"/>
        <w:jc w:val="both"/>
        <w:rPr>
          <w:rFonts w:ascii="Cambria" w:hAnsi="Cambria"/>
          <w:b/>
          <w:bCs/>
          <w:sz w:val="22"/>
          <w:szCs w:val="22"/>
          <w:u w:val="single"/>
          <w:lang w:val="en-IE"/>
        </w:rPr>
      </w:pPr>
      <w:r>
        <w:rPr>
          <w:rFonts w:ascii="Cambria" w:hAnsi="Cambria"/>
          <w:b/>
          <w:bCs/>
          <w:sz w:val="22"/>
          <w:szCs w:val="22"/>
          <w:u w:val="single"/>
          <w:lang w:val="en-IE"/>
        </w:rPr>
        <w:t xml:space="preserve">Objective 6: </w:t>
      </w:r>
      <w:r w:rsidRPr="00EA0089">
        <w:rPr>
          <w:rFonts w:ascii="Cambria" w:hAnsi="Cambria"/>
          <w:b/>
          <w:bCs/>
          <w:sz w:val="22"/>
          <w:szCs w:val="22"/>
          <w:u w:val="single"/>
          <w:lang w:val="en-IE"/>
        </w:rPr>
        <w:t>A range of Nepali-medium resource materials will have been produced concerning the facilitation of personal, community, organisational and institutional capacity-building in disadvantaged and marginalised communities, which will have been made available at an appropriate cost to interested organisations.</w:t>
      </w:r>
    </w:p>
    <w:p w:rsidR="00E34BB1" w:rsidRPr="00EA0089" w:rsidRDefault="00E34BB1" w:rsidP="007A544C">
      <w:pPr>
        <w:spacing w:after="30"/>
        <w:ind w:left="720"/>
        <w:jc w:val="both"/>
        <w:rPr>
          <w:rFonts w:ascii="Cambria" w:hAnsi="Cambria"/>
          <w:bCs/>
          <w:i/>
          <w:sz w:val="22"/>
          <w:szCs w:val="22"/>
          <w:lang w:val="en-IE"/>
        </w:rPr>
      </w:pPr>
    </w:p>
    <w:p w:rsidR="00E34BB1" w:rsidRPr="00EA0089" w:rsidRDefault="00E34BB1" w:rsidP="007A544C">
      <w:pPr>
        <w:spacing w:after="30"/>
        <w:jc w:val="both"/>
        <w:rPr>
          <w:rFonts w:ascii="Cambria" w:hAnsi="Cambria"/>
          <w:bCs/>
          <w:sz w:val="22"/>
          <w:szCs w:val="22"/>
          <w:lang w:val="en-IE"/>
        </w:rPr>
      </w:pPr>
      <w:r w:rsidRPr="00EA0089">
        <w:rPr>
          <w:rFonts w:ascii="Cambria" w:hAnsi="Cambria"/>
          <w:bCs/>
          <w:sz w:val="22"/>
          <w:szCs w:val="22"/>
          <w:lang w:val="en-IE"/>
        </w:rPr>
        <w:t>There have been several materials produced by Sahakar</w:t>
      </w:r>
      <w:r>
        <w:rPr>
          <w:rFonts w:ascii="Cambria" w:hAnsi="Cambria"/>
          <w:bCs/>
          <w:sz w:val="22"/>
          <w:szCs w:val="22"/>
          <w:lang w:val="en-IE"/>
        </w:rPr>
        <w:t>m</w:t>
      </w:r>
      <w:r w:rsidRPr="00EA0089">
        <w:rPr>
          <w:rFonts w:ascii="Cambria" w:hAnsi="Cambria"/>
          <w:bCs/>
          <w:sz w:val="22"/>
          <w:szCs w:val="22"/>
          <w:lang w:val="en-IE"/>
        </w:rPr>
        <w:t>i Samaj some of which include newsletters, village profile reports, annual reports and training materials.  The monitoring team had an opportunity to see one of the training materials a ‘book of codes’ which is used during the problem identification phase</w:t>
      </w:r>
      <w:r>
        <w:rPr>
          <w:rFonts w:ascii="Cambria" w:hAnsi="Cambria"/>
          <w:bCs/>
          <w:sz w:val="22"/>
          <w:szCs w:val="22"/>
          <w:lang w:val="en-IE"/>
        </w:rPr>
        <w:t xml:space="preserve"> to generate discussion in the community</w:t>
      </w:r>
      <w:r w:rsidRPr="00EA0089">
        <w:rPr>
          <w:rFonts w:ascii="Cambria" w:hAnsi="Cambria"/>
          <w:bCs/>
          <w:sz w:val="22"/>
          <w:szCs w:val="22"/>
          <w:lang w:val="en-IE"/>
        </w:rPr>
        <w:t>. This book</w:t>
      </w:r>
      <w:r>
        <w:rPr>
          <w:rFonts w:ascii="Cambria" w:hAnsi="Cambria"/>
          <w:bCs/>
          <w:sz w:val="22"/>
          <w:szCs w:val="22"/>
          <w:lang w:val="en-IE"/>
        </w:rPr>
        <w:t xml:space="preserve"> seems like an excellent training resource</w:t>
      </w:r>
      <w:r w:rsidRPr="00EA0089">
        <w:rPr>
          <w:rFonts w:ascii="Cambria" w:hAnsi="Cambria"/>
          <w:bCs/>
          <w:sz w:val="22"/>
          <w:szCs w:val="22"/>
          <w:lang w:val="en-IE"/>
        </w:rPr>
        <w:t xml:space="preserve">. </w:t>
      </w:r>
      <w:r>
        <w:rPr>
          <w:rFonts w:ascii="Cambria" w:hAnsi="Cambria"/>
          <w:bCs/>
          <w:sz w:val="22"/>
          <w:szCs w:val="22"/>
          <w:lang w:val="en-IE"/>
        </w:rPr>
        <w:t xml:space="preserve">The monitoring team does not have a clear sense of how widely these materials have been disseminated. </w:t>
      </w:r>
    </w:p>
    <w:p w:rsidR="00E34BB1" w:rsidRDefault="00E34BB1" w:rsidP="007A544C">
      <w:pPr>
        <w:spacing w:after="30"/>
        <w:ind w:left="720"/>
        <w:jc w:val="both"/>
        <w:rPr>
          <w:rFonts w:ascii="Cambria" w:hAnsi="Cambria"/>
          <w:bCs/>
          <w:sz w:val="22"/>
          <w:szCs w:val="22"/>
          <w:lang w:val="en-IE"/>
        </w:rPr>
      </w:pPr>
    </w:p>
    <w:p w:rsidR="00E34BB1" w:rsidRPr="00EA0089" w:rsidRDefault="00E34BB1" w:rsidP="007A544C">
      <w:pPr>
        <w:spacing w:after="30"/>
        <w:jc w:val="both"/>
        <w:rPr>
          <w:rFonts w:ascii="Cambria" w:hAnsi="Cambria"/>
          <w:b/>
          <w:bCs/>
          <w:sz w:val="22"/>
          <w:szCs w:val="22"/>
          <w:u w:val="single"/>
          <w:lang w:val="en-IE"/>
        </w:rPr>
      </w:pPr>
      <w:r>
        <w:rPr>
          <w:rFonts w:ascii="Cambria" w:hAnsi="Cambria"/>
          <w:b/>
          <w:bCs/>
          <w:sz w:val="22"/>
          <w:szCs w:val="22"/>
          <w:u w:val="single"/>
          <w:lang w:val="en-IE"/>
        </w:rPr>
        <w:t xml:space="preserve">Objective 7: </w:t>
      </w:r>
      <w:r w:rsidRPr="00EA0089">
        <w:rPr>
          <w:rFonts w:ascii="Cambria" w:hAnsi="Cambria"/>
          <w:b/>
          <w:bCs/>
          <w:sz w:val="22"/>
          <w:szCs w:val="22"/>
          <w:u w:val="single"/>
          <w:lang w:val="en-IE"/>
        </w:rPr>
        <w:t>Learning from the SAKTEE programme will have been derived through an externally validated participatory evaluation and disseminated to all network partners and other agencies with an interest in institution building in disadvantaged or marginalised communities.</w:t>
      </w:r>
    </w:p>
    <w:p w:rsidR="00E34BB1" w:rsidRDefault="00E34BB1" w:rsidP="007A544C">
      <w:pPr>
        <w:spacing w:after="30"/>
        <w:jc w:val="both"/>
        <w:rPr>
          <w:rFonts w:ascii="Cambria" w:hAnsi="Cambria"/>
          <w:bCs/>
          <w:iCs/>
          <w:sz w:val="22"/>
          <w:szCs w:val="22"/>
          <w:lang w:val="en-IE"/>
        </w:rPr>
      </w:pPr>
      <w:r w:rsidRPr="00EA0089">
        <w:rPr>
          <w:rFonts w:ascii="Cambria" w:hAnsi="Cambria"/>
          <w:bCs/>
          <w:iCs/>
          <w:sz w:val="22"/>
          <w:szCs w:val="22"/>
          <w:lang w:val="en-IE"/>
        </w:rPr>
        <w:t>To date there were two external evaluations conducted 2008 (</w:t>
      </w:r>
      <w:r w:rsidRPr="00EA0089">
        <w:rPr>
          <w:rFonts w:ascii="Cambria" w:hAnsi="Cambria"/>
          <w:sz w:val="22"/>
          <w:szCs w:val="22"/>
        </w:rPr>
        <w:t>Dr. Moira O’Leary of ActionAid, Myanmar)</w:t>
      </w:r>
      <w:r w:rsidRPr="00EA0089">
        <w:rPr>
          <w:rFonts w:ascii="Cambria" w:hAnsi="Cambria"/>
          <w:bCs/>
          <w:iCs/>
          <w:sz w:val="22"/>
          <w:szCs w:val="22"/>
          <w:lang w:val="en-IE"/>
        </w:rPr>
        <w:t xml:space="preserve"> and 2010</w:t>
      </w:r>
      <w:r>
        <w:rPr>
          <w:rFonts w:ascii="Cambria" w:hAnsi="Cambria"/>
          <w:bCs/>
          <w:iCs/>
          <w:sz w:val="22"/>
          <w:szCs w:val="22"/>
          <w:lang w:val="en-IE"/>
        </w:rPr>
        <w:t xml:space="preserve"> (Mr Mal Simmons)</w:t>
      </w:r>
      <w:r w:rsidRPr="00EA0089">
        <w:rPr>
          <w:rFonts w:ascii="Cambria" w:hAnsi="Cambria"/>
          <w:bCs/>
          <w:iCs/>
          <w:sz w:val="22"/>
          <w:szCs w:val="22"/>
          <w:lang w:val="en-IE"/>
        </w:rPr>
        <w:t xml:space="preserve">. The management board appreciated the </w:t>
      </w:r>
      <w:r>
        <w:rPr>
          <w:rFonts w:ascii="Cambria" w:hAnsi="Cambria"/>
          <w:bCs/>
          <w:iCs/>
          <w:sz w:val="22"/>
          <w:szCs w:val="22"/>
          <w:lang w:val="en-IE"/>
        </w:rPr>
        <w:t xml:space="preserve">reports </w:t>
      </w:r>
      <w:r w:rsidRPr="00EA0089">
        <w:rPr>
          <w:rFonts w:ascii="Cambria" w:hAnsi="Cambria"/>
          <w:bCs/>
          <w:iCs/>
          <w:sz w:val="22"/>
          <w:szCs w:val="22"/>
          <w:lang w:val="en-IE"/>
        </w:rPr>
        <w:t xml:space="preserve">and </w:t>
      </w:r>
      <w:r>
        <w:rPr>
          <w:rFonts w:ascii="Cambria" w:hAnsi="Cambria"/>
          <w:bCs/>
          <w:iCs/>
          <w:sz w:val="22"/>
          <w:szCs w:val="22"/>
          <w:lang w:val="en-IE"/>
        </w:rPr>
        <w:t xml:space="preserve">detailed with the monitoring team how they have </w:t>
      </w:r>
      <w:r w:rsidRPr="00EA0089">
        <w:rPr>
          <w:rFonts w:ascii="Cambria" w:hAnsi="Cambria"/>
          <w:bCs/>
          <w:iCs/>
          <w:sz w:val="22"/>
          <w:szCs w:val="22"/>
          <w:lang w:val="en-IE"/>
        </w:rPr>
        <w:t>tried to implement some of the</w:t>
      </w:r>
      <w:r>
        <w:rPr>
          <w:rFonts w:ascii="Cambria" w:hAnsi="Cambria"/>
          <w:bCs/>
          <w:iCs/>
          <w:sz w:val="22"/>
          <w:szCs w:val="22"/>
          <w:lang w:val="en-IE"/>
        </w:rPr>
        <w:t xml:space="preserve"> recommendations</w:t>
      </w:r>
      <w:r w:rsidRPr="00EA0089">
        <w:rPr>
          <w:rFonts w:ascii="Cambria" w:hAnsi="Cambria"/>
          <w:bCs/>
          <w:iCs/>
          <w:sz w:val="22"/>
          <w:szCs w:val="22"/>
          <w:lang w:val="en-IE"/>
        </w:rPr>
        <w:t xml:space="preserve">. Both evaluation reports were shared with Irish Aid. </w:t>
      </w:r>
      <w:r>
        <w:rPr>
          <w:rFonts w:ascii="Cambria" w:hAnsi="Cambria"/>
          <w:bCs/>
          <w:iCs/>
          <w:sz w:val="22"/>
          <w:szCs w:val="22"/>
          <w:lang w:val="en-IE"/>
        </w:rPr>
        <w:t xml:space="preserve"> </w:t>
      </w:r>
    </w:p>
    <w:p w:rsidR="00E34BB1" w:rsidRPr="00EA0089" w:rsidRDefault="00E34BB1" w:rsidP="007A544C">
      <w:pPr>
        <w:spacing w:after="30"/>
        <w:jc w:val="both"/>
        <w:rPr>
          <w:rFonts w:ascii="Cambria" w:hAnsi="Cambria"/>
          <w:bCs/>
          <w:iCs/>
          <w:sz w:val="22"/>
          <w:szCs w:val="22"/>
          <w:lang w:val="en-IE"/>
        </w:rPr>
      </w:pPr>
    </w:p>
    <w:p w:rsidR="00E34BB1" w:rsidRPr="00EA0089" w:rsidRDefault="00E34BB1" w:rsidP="007A544C">
      <w:pPr>
        <w:numPr>
          <w:ilvl w:val="0"/>
          <w:numId w:val="1"/>
        </w:numPr>
        <w:spacing w:after="30"/>
        <w:ind w:left="0" w:firstLine="0"/>
        <w:jc w:val="both"/>
        <w:rPr>
          <w:rFonts w:ascii="Cambria" w:hAnsi="Cambria"/>
          <w:b/>
          <w:sz w:val="22"/>
          <w:szCs w:val="22"/>
          <w:lang w:val="en-IE"/>
        </w:rPr>
      </w:pPr>
      <w:r w:rsidRPr="00EA0089">
        <w:rPr>
          <w:rFonts w:ascii="Cambria" w:hAnsi="Cambria"/>
          <w:b/>
          <w:sz w:val="22"/>
          <w:szCs w:val="22"/>
          <w:lang w:val="en-IE"/>
        </w:rPr>
        <w:t>Organisational Capacity and Systems</w:t>
      </w:r>
    </w:p>
    <w:p w:rsidR="00E34BB1" w:rsidRPr="00EA0089" w:rsidRDefault="00E34BB1" w:rsidP="007A544C">
      <w:pPr>
        <w:spacing w:after="30"/>
        <w:jc w:val="both"/>
        <w:rPr>
          <w:rFonts w:ascii="Cambria" w:hAnsi="Cambria"/>
          <w:sz w:val="22"/>
          <w:szCs w:val="22"/>
          <w:lang w:val="en-IE"/>
        </w:rPr>
      </w:pPr>
    </w:p>
    <w:p w:rsidR="00E34BB1" w:rsidRPr="00EA0089" w:rsidRDefault="00E34BB1" w:rsidP="007A544C">
      <w:pPr>
        <w:pStyle w:val="ListParagraph"/>
        <w:numPr>
          <w:ilvl w:val="0"/>
          <w:numId w:val="2"/>
        </w:numPr>
        <w:spacing w:after="30"/>
        <w:jc w:val="both"/>
        <w:rPr>
          <w:rFonts w:ascii="Cambria" w:hAnsi="Cambria"/>
          <w:b/>
          <w:i/>
          <w:sz w:val="22"/>
          <w:szCs w:val="22"/>
          <w:lang w:val="en-IE"/>
        </w:rPr>
      </w:pPr>
      <w:r w:rsidRPr="00EA0089">
        <w:rPr>
          <w:rFonts w:ascii="Cambria" w:hAnsi="Cambria"/>
          <w:b/>
          <w:i/>
          <w:sz w:val="22"/>
          <w:szCs w:val="22"/>
          <w:lang w:val="en-IE"/>
        </w:rPr>
        <w:t>Financial Management (include procedures, systems and capacity)</w:t>
      </w:r>
    </w:p>
    <w:p w:rsidR="00E34BB1" w:rsidRPr="00EA0089" w:rsidRDefault="00E34BB1" w:rsidP="007A544C">
      <w:pPr>
        <w:spacing w:after="30"/>
        <w:jc w:val="both"/>
        <w:rPr>
          <w:rFonts w:ascii="Cambria" w:hAnsi="Cambria"/>
          <w:sz w:val="22"/>
          <w:szCs w:val="22"/>
        </w:rPr>
      </w:pPr>
      <w:r w:rsidRPr="00EA0089">
        <w:rPr>
          <w:rFonts w:ascii="Cambria" w:hAnsi="Cambria"/>
          <w:sz w:val="22"/>
          <w:szCs w:val="22"/>
          <w:lang w:val="en-IE"/>
        </w:rPr>
        <w:t>The Irish Aid funding to SS account</w:t>
      </w:r>
      <w:r>
        <w:rPr>
          <w:rFonts w:ascii="Cambria" w:hAnsi="Cambria"/>
          <w:sz w:val="22"/>
          <w:szCs w:val="22"/>
          <w:lang w:val="en-IE"/>
        </w:rPr>
        <w:t>s</w:t>
      </w:r>
      <w:r w:rsidRPr="00EA0089">
        <w:rPr>
          <w:rFonts w:ascii="Cambria" w:hAnsi="Cambria"/>
          <w:sz w:val="22"/>
          <w:szCs w:val="22"/>
          <w:lang w:val="en-IE"/>
        </w:rPr>
        <w:t xml:space="preserve"> for 55% of their budget, while other 40% comes from ICCO</w:t>
      </w:r>
      <w:r>
        <w:rPr>
          <w:rFonts w:ascii="Cambria" w:hAnsi="Cambria"/>
          <w:sz w:val="22"/>
          <w:szCs w:val="22"/>
          <w:lang w:val="en-IE"/>
        </w:rPr>
        <w:t xml:space="preserve"> (a Dutch NGO)</w:t>
      </w:r>
      <w:r w:rsidRPr="00EA0089">
        <w:rPr>
          <w:rFonts w:ascii="Cambria" w:hAnsi="Cambria"/>
          <w:sz w:val="22"/>
          <w:szCs w:val="22"/>
          <w:lang w:val="en-IE"/>
        </w:rPr>
        <w:t xml:space="preserve"> and </w:t>
      </w:r>
      <w:r w:rsidRPr="00EA0089">
        <w:rPr>
          <w:rFonts w:ascii="Cambria" w:hAnsi="Cambria"/>
          <w:sz w:val="22"/>
          <w:szCs w:val="22"/>
        </w:rPr>
        <w:t>5% comes from other sources including training</w:t>
      </w:r>
      <w:r>
        <w:rPr>
          <w:rFonts w:ascii="Cambria" w:hAnsi="Cambria"/>
          <w:sz w:val="22"/>
          <w:szCs w:val="22"/>
        </w:rPr>
        <w:t xml:space="preserve"> income</w:t>
      </w:r>
      <w:r w:rsidRPr="00EA0089">
        <w:rPr>
          <w:rFonts w:ascii="Cambria" w:hAnsi="Cambria"/>
          <w:sz w:val="22"/>
          <w:szCs w:val="22"/>
        </w:rPr>
        <w:t xml:space="preserve">.  </w:t>
      </w:r>
    </w:p>
    <w:p w:rsidR="00E34BB1" w:rsidRPr="00EA0089" w:rsidRDefault="00E34BB1" w:rsidP="007A544C">
      <w:pPr>
        <w:spacing w:after="30"/>
        <w:jc w:val="both"/>
        <w:rPr>
          <w:rFonts w:ascii="Cambria" w:hAnsi="Cambria"/>
          <w:sz w:val="22"/>
          <w:szCs w:val="22"/>
        </w:rPr>
      </w:pPr>
    </w:p>
    <w:p w:rsidR="00E34BB1" w:rsidRPr="00EA0089" w:rsidRDefault="00E34BB1" w:rsidP="007A544C">
      <w:pPr>
        <w:spacing w:after="30"/>
        <w:jc w:val="both"/>
        <w:rPr>
          <w:rFonts w:ascii="Cambria" w:hAnsi="Cambria"/>
          <w:sz w:val="22"/>
          <w:szCs w:val="22"/>
          <w:lang w:val="en-IE"/>
        </w:rPr>
      </w:pPr>
      <w:r>
        <w:rPr>
          <w:rFonts w:ascii="Cambria" w:hAnsi="Cambria"/>
          <w:sz w:val="22"/>
          <w:szCs w:val="22"/>
          <w:lang w:val="en-IE"/>
        </w:rPr>
        <w:t xml:space="preserve">The monitoring team found that </w:t>
      </w:r>
      <w:r w:rsidRPr="00EA0089">
        <w:rPr>
          <w:rFonts w:ascii="Cambria" w:hAnsi="Cambria"/>
          <w:sz w:val="22"/>
          <w:szCs w:val="22"/>
          <w:lang w:val="en-IE"/>
        </w:rPr>
        <w:t>SS has a comprehensive financial procedures’ manual and</w:t>
      </w:r>
      <w:r>
        <w:rPr>
          <w:rFonts w:ascii="Cambria" w:hAnsi="Cambria"/>
          <w:sz w:val="22"/>
          <w:szCs w:val="22"/>
          <w:lang w:val="en-IE"/>
        </w:rPr>
        <w:t xml:space="preserve"> were able to describe</w:t>
      </w:r>
      <w:r w:rsidRPr="00EA0089">
        <w:rPr>
          <w:rFonts w:ascii="Cambria" w:hAnsi="Cambria"/>
          <w:sz w:val="22"/>
          <w:szCs w:val="22"/>
          <w:lang w:val="en-IE"/>
        </w:rPr>
        <w:t xml:space="preserve"> a robust financial management system</w:t>
      </w:r>
      <w:r>
        <w:rPr>
          <w:rFonts w:ascii="Cambria" w:hAnsi="Cambria"/>
          <w:sz w:val="22"/>
          <w:szCs w:val="22"/>
          <w:lang w:val="en-IE"/>
        </w:rPr>
        <w:t>.</w:t>
      </w:r>
      <w:r w:rsidRPr="00EA0089">
        <w:rPr>
          <w:rFonts w:ascii="Cambria" w:hAnsi="Cambria"/>
          <w:sz w:val="22"/>
          <w:szCs w:val="22"/>
          <w:lang w:val="en-IE"/>
        </w:rPr>
        <w:t xml:space="preserve"> </w:t>
      </w:r>
      <w:r>
        <w:rPr>
          <w:rFonts w:ascii="Cambria" w:hAnsi="Cambria"/>
          <w:sz w:val="22"/>
          <w:szCs w:val="22"/>
          <w:lang w:val="en-IE"/>
        </w:rPr>
        <w:t>The manual contains procedures in relation to payroll, cash management, budgeting etc..</w:t>
      </w:r>
    </w:p>
    <w:p w:rsidR="00E34BB1" w:rsidRPr="00EA0089" w:rsidRDefault="00E34BB1" w:rsidP="007A544C">
      <w:pPr>
        <w:spacing w:after="30"/>
        <w:jc w:val="both"/>
        <w:rPr>
          <w:rFonts w:ascii="Cambria" w:hAnsi="Cambria"/>
          <w:sz w:val="22"/>
          <w:szCs w:val="22"/>
          <w:lang w:val="en-IE"/>
        </w:rPr>
      </w:pP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 xml:space="preserve">The person responsible for finance within the organisation previously worked with the government and </w:t>
      </w:r>
      <w:r>
        <w:rPr>
          <w:rFonts w:ascii="Cambria" w:hAnsi="Cambria"/>
          <w:sz w:val="22"/>
          <w:szCs w:val="22"/>
          <w:lang w:val="en-IE"/>
        </w:rPr>
        <w:t>was</w:t>
      </w:r>
      <w:r w:rsidRPr="00EA0089">
        <w:rPr>
          <w:rFonts w:ascii="Cambria" w:hAnsi="Cambria"/>
          <w:sz w:val="22"/>
          <w:szCs w:val="22"/>
          <w:lang w:val="en-IE"/>
        </w:rPr>
        <w:t xml:space="preserve"> also as an auditor in the private sector.   </w:t>
      </w:r>
    </w:p>
    <w:p w:rsidR="00E34BB1" w:rsidRDefault="00E34BB1" w:rsidP="007A544C">
      <w:pPr>
        <w:spacing w:after="30"/>
        <w:jc w:val="both"/>
        <w:rPr>
          <w:rFonts w:ascii="Cambria" w:hAnsi="Cambria"/>
          <w:sz w:val="22"/>
          <w:szCs w:val="22"/>
          <w:lang w:val="en-IE"/>
        </w:rPr>
      </w:pP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At the end of each year, financial planning and budgeting is prepared by board members.  There is an annual operational plan completed for all activities and staff members are also involved</w:t>
      </w:r>
      <w:r>
        <w:rPr>
          <w:rFonts w:ascii="Cambria" w:hAnsi="Cambria"/>
          <w:sz w:val="22"/>
          <w:szCs w:val="22"/>
          <w:lang w:val="en-IE"/>
        </w:rPr>
        <w:t>,</w:t>
      </w:r>
      <w:r w:rsidRPr="00EA0089">
        <w:rPr>
          <w:rFonts w:ascii="Cambria" w:hAnsi="Cambria"/>
          <w:sz w:val="22"/>
          <w:szCs w:val="22"/>
          <w:lang w:val="en-IE"/>
        </w:rPr>
        <w:t xml:space="preserve"> especially in the activit</w:t>
      </w:r>
      <w:r>
        <w:rPr>
          <w:rFonts w:ascii="Cambria" w:hAnsi="Cambria"/>
          <w:sz w:val="22"/>
          <w:szCs w:val="22"/>
          <w:lang w:val="en-IE"/>
        </w:rPr>
        <w:t>y</w:t>
      </w:r>
      <w:r w:rsidRPr="00EA0089">
        <w:rPr>
          <w:rFonts w:ascii="Cambria" w:hAnsi="Cambria"/>
          <w:sz w:val="22"/>
          <w:szCs w:val="22"/>
          <w:lang w:val="en-IE"/>
        </w:rPr>
        <w:t xml:space="preserve"> planning and operational aspect</w:t>
      </w:r>
      <w:r>
        <w:rPr>
          <w:rFonts w:ascii="Cambria" w:hAnsi="Cambria"/>
          <w:sz w:val="22"/>
          <w:szCs w:val="22"/>
          <w:lang w:val="en-IE"/>
        </w:rPr>
        <w:t>s</w:t>
      </w:r>
      <w:r w:rsidRPr="00EA0089">
        <w:rPr>
          <w:rFonts w:ascii="Cambria" w:hAnsi="Cambria"/>
          <w:sz w:val="22"/>
          <w:szCs w:val="22"/>
          <w:lang w:val="en-IE"/>
        </w:rPr>
        <w:t xml:space="preserve"> of the plan</w:t>
      </w:r>
      <w:r>
        <w:rPr>
          <w:rFonts w:ascii="Cambria" w:hAnsi="Cambria"/>
          <w:sz w:val="22"/>
          <w:szCs w:val="22"/>
          <w:lang w:val="en-IE"/>
        </w:rPr>
        <w:t>.</w:t>
      </w:r>
    </w:p>
    <w:p w:rsidR="00E34BB1" w:rsidRPr="00EA0089" w:rsidRDefault="00E34BB1" w:rsidP="007A544C">
      <w:pPr>
        <w:spacing w:after="30"/>
        <w:jc w:val="both"/>
        <w:rPr>
          <w:rFonts w:ascii="Cambria" w:hAnsi="Cambria"/>
          <w:sz w:val="22"/>
          <w:szCs w:val="22"/>
          <w:lang w:val="en-IE"/>
        </w:rPr>
      </w:pP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 xml:space="preserve">Under Nepalese law all NGOs must prepare an annual external audit. The last external audit was </w:t>
      </w:r>
      <w:r>
        <w:rPr>
          <w:rFonts w:ascii="Cambria" w:hAnsi="Cambria"/>
          <w:sz w:val="22"/>
          <w:szCs w:val="22"/>
          <w:lang w:val="en-IE"/>
        </w:rPr>
        <w:t xml:space="preserve">conducted </w:t>
      </w:r>
      <w:r w:rsidRPr="00EA0089">
        <w:rPr>
          <w:rFonts w:ascii="Cambria" w:hAnsi="Cambria"/>
          <w:sz w:val="22"/>
          <w:szCs w:val="22"/>
          <w:lang w:val="en-IE"/>
        </w:rPr>
        <w:t>in July 2009</w:t>
      </w:r>
      <w:r>
        <w:rPr>
          <w:rFonts w:ascii="Cambria" w:hAnsi="Cambria"/>
          <w:sz w:val="22"/>
          <w:szCs w:val="22"/>
          <w:lang w:val="en-IE"/>
        </w:rPr>
        <w:t xml:space="preserve"> and findings were positive</w:t>
      </w:r>
      <w:r w:rsidRPr="00EA0089">
        <w:rPr>
          <w:rFonts w:ascii="Cambria" w:hAnsi="Cambria"/>
          <w:sz w:val="22"/>
          <w:szCs w:val="22"/>
          <w:lang w:val="en-IE"/>
        </w:rPr>
        <w:t xml:space="preserve">.  </w:t>
      </w:r>
      <w:r>
        <w:rPr>
          <w:rFonts w:ascii="Cambria" w:hAnsi="Cambria"/>
          <w:sz w:val="22"/>
          <w:szCs w:val="22"/>
          <w:lang w:val="en-IE"/>
        </w:rPr>
        <w:t>The financial manager reported that t</w:t>
      </w:r>
      <w:r w:rsidRPr="00EA0089">
        <w:rPr>
          <w:rFonts w:ascii="Cambria" w:hAnsi="Cambria"/>
          <w:sz w:val="22"/>
          <w:szCs w:val="22"/>
          <w:lang w:val="en-IE"/>
        </w:rPr>
        <w:t>here is also an internal check completed</w:t>
      </w:r>
      <w:r>
        <w:rPr>
          <w:rFonts w:ascii="Cambria" w:hAnsi="Cambria"/>
          <w:sz w:val="22"/>
          <w:szCs w:val="22"/>
          <w:lang w:val="en-IE"/>
        </w:rPr>
        <w:t xml:space="preserve"> by the Board</w:t>
      </w:r>
      <w:r w:rsidRPr="00EA0089">
        <w:rPr>
          <w:rFonts w:ascii="Cambria" w:hAnsi="Cambria"/>
          <w:sz w:val="22"/>
          <w:szCs w:val="22"/>
          <w:lang w:val="en-IE"/>
        </w:rPr>
        <w:t xml:space="preserve"> each year and any problems that are uncovered are subsequently dealt with.  </w:t>
      </w:r>
    </w:p>
    <w:p w:rsidR="00E34BB1" w:rsidRDefault="00E34BB1" w:rsidP="007A544C">
      <w:pPr>
        <w:spacing w:after="30"/>
        <w:jc w:val="both"/>
        <w:rPr>
          <w:rFonts w:ascii="Cambria" w:hAnsi="Cambria"/>
          <w:sz w:val="22"/>
          <w:szCs w:val="22"/>
          <w:lang w:val="en-IE"/>
        </w:rPr>
      </w:pP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 xml:space="preserve">SS installed a software accounting package </w:t>
      </w:r>
      <w:r>
        <w:rPr>
          <w:rFonts w:ascii="Cambria" w:hAnsi="Cambria"/>
          <w:sz w:val="22"/>
          <w:szCs w:val="22"/>
          <w:lang w:val="en-IE"/>
        </w:rPr>
        <w:t xml:space="preserve">two </w:t>
      </w:r>
      <w:r w:rsidRPr="00EA0089">
        <w:rPr>
          <w:rFonts w:ascii="Cambria" w:hAnsi="Cambria"/>
          <w:sz w:val="22"/>
          <w:szCs w:val="22"/>
          <w:lang w:val="en-IE"/>
        </w:rPr>
        <w:t xml:space="preserve">years ago on the recommendation of the </w:t>
      </w:r>
      <w:r>
        <w:rPr>
          <w:rFonts w:ascii="Cambria" w:hAnsi="Cambria"/>
          <w:sz w:val="22"/>
          <w:szCs w:val="22"/>
          <w:lang w:val="en-IE"/>
        </w:rPr>
        <w:t xml:space="preserve">external </w:t>
      </w:r>
      <w:r w:rsidRPr="00EA0089">
        <w:rPr>
          <w:rFonts w:ascii="Cambria" w:hAnsi="Cambria"/>
          <w:sz w:val="22"/>
          <w:szCs w:val="22"/>
          <w:lang w:val="en-IE"/>
        </w:rPr>
        <w:t>auditors which has greatly improved the capacity of the organisation to manage their budget.</w:t>
      </w:r>
    </w:p>
    <w:p w:rsidR="00E34BB1" w:rsidRDefault="00E34BB1" w:rsidP="007A544C">
      <w:pPr>
        <w:spacing w:after="30"/>
        <w:jc w:val="both"/>
        <w:rPr>
          <w:rFonts w:ascii="Cambria" w:hAnsi="Cambria"/>
          <w:sz w:val="22"/>
          <w:szCs w:val="22"/>
          <w:lang w:val="en-IE"/>
        </w:rPr>
      </w:pPr>
    </w:p>
    <w:p w:rsidR="00E34BB1" w:rsidRDefault="00E34BB1" w:rsidP="007A544C">
      <w:pPr>
        <w:spacing w:after="30"/>
        <w:jc w:val="both"/>
        <w:rPr>
          <w:rFonts w:ascii="Cambria" w:hAnsi="Cambria"/>
          <w:sz w:val="22"/>
          <w:szCs w:val="22"/>
          <w:lang w:val="en-IE"/>
        </w:rPr>
      </w:pPr>
      <w:r w:rsidRPr="00EA0089">
        <w:rPr>
          <w:rFonts w:ascii="Cambria" w:hAnsi="Cambria"/>
          <w:sz w:val="22"/>
          <w:szCs w:val="22"/>
          <w:lang w:val="en-IE"/>
        </w:rPr>
        <w:t>SS provide quarterly financial reports to SHEP.  SHEP provides annual narrative and financial reports to Irish Aid.  When representatives from SHEP HQ visit, they carry out an inspection of the financial systems and procedures.</w:t>
      </w:r>
      <w:r>
        <w:rPr>
          <w:rFonts w:ascii="Cambria" w:hAnsi="Cambria"/>
          <w:sz w:val="22"/>
          <w:szCs w:val="22"/>
          <w:lang w:val="en-IE"/>
        </w:rPr>
        <w:t xml:space="preserve"> </w:t>
      </w:r>
    </w:p>
    <w:p w:rsidR="00E34BB1" w:rsidRDefault="00E34BB1" w:rsidP="007A544C">
      <w:pPr>
        <w:spacing w:after="30"/>
        <w:jc w:val="both"/>
        <w:rPr>
          <w:rFonts w:ascii="Cambria" w:hAnsi="Cambria"/>
          <w:sz w:val="22"/>
          <w:szCs w:val="22"/>
          <w:lang w:val="en-IE"/>
        </w:rPr>
      </w:pPr>
    </w:p>
    <w:p w:rsidR="00E34BB1" w:rsidRDefault="00E34BB1" w:rsidP="007A544C">
      <w:pPr>
        <w:spacing w:after="30"/>
        <w:jc w:val="both"/>
        <w:rPr>
          <w:rFonts w:ascii="Cambria" w:hAnsi="Cambria"/>
          <w:sz w:val="22"/>
          <w:szCs w:val="22"/>
          <w:lang w:val="en-IE"/>
        </w:rPr>
      </w:pPr>
    </w:p>
    <w:p w:rsidR="00E34BB1" w:rsidRPr="00EA0089" w:rsidRDefault="00E34BB1" w:rsidP="007A544C">
      <w:pPr>
        <w:spacing w:after="30"/>
        <w:jc w:val="both"/>
        <w:rPr>
          <w:rFonts w:ascii="Cambria" w:hAnsi="Cambria"/>
          <w:sz w:val="22"/>
          <w:szCs w:val="22"/>
          <w:lang w:val="en-IE"/>
        </w:rPr>
      </w:pPr>
    </w:p>
    <w:p w:rsidR="00E34BB1" w:rsidRPr="00EA0089" w:rsidRDefault="00E34BB1" w:rsidP="007A544C">
      <w:pPr>
        <w:pStyle w:val="ListParagraph"/>
        <w:numPr>
          <w:ilvl w:val="0"/>
          <w:numId w:val="2"/>
        </w:numPr>
        <w:spacing w:after="30"/>
        <w:jc w:val="both"/>
        <w:rPr>
          <w:rFonts w:ascii="Cambria" w:hAnsi="Cambria"/>
          <w:b/>
          <w:i/>
          <w:sz w:val="22"/>
          <w:szCs w:val="22"/>
          <w:lang w:val="en-IE"/>
        </w:rPr>
      </w:pPr>
      <w:r w:rsidRPr="00EA0089">
        <w:rPr>
          <w:rFonts w:ascii="Cambria" w:hAnsi="Cambria"/>
          <w:b/>
          <w:i/>
          <w:sz w:val="22"/>
          <w:szCs w:val="22"/>
          <w:lang w:val="en-IE"/>
        </w:rPr>
        <w:t xml:space="preserve">Governance and Human Resources </w:t>
      </w:r>
    </w:p>
    <w:p w:rsidR="00E34BB1" w:rsidRPr="00EA0089" w:rsidRDefault="00E34BB1" w:rsidP="007A544C">
      <w:pPr>
        <w:pStyle w:val="ListParagraph"/>
        <w:spacing w:after="30"/>
        <w:ind w:left="0"/>
        <w:jc w:val="both"/>
        <w:rPr>
          <w:rFonts w:ascii="Cambria" w:hAnsi="Cambria"/>
          <w:color w:val="000000"/>
          <w:sz w:val="22"/>
          <w:szCs w:val="22"/>
        </w:rPr>
      </w:pPr>
      <w:r w:rsidRPr="00EA0089">
        <w:rPr>
          <w:rFonts w:ascii="Cambria" w:hAnsi="Cambria"/>
          <w:sz w:val="22"/>
          <w:szCs w:val="22"/>
          <w:lang w:val="en-IE"/>
        </w:rPr>
        <w:t xml:space="preserve">According to the </w:t>
      </w:r>
      <w:r>
        <w:rPr>
          <w:rFonts w:ascii="Cambria" w:hAnsi="Cambria"/>
          <w:sz w:val="22"/>
          <w:szCs w:val="22"/>
          <w:lang w:val="en-IE"/>
        </w:rPr>
        <w:t xml:space="preserve">CSF </w:t>
      </w:r>
      <w:r w:rsidRPr="00EA0089">
        <w:rPr>
          <w:rFonts w:ascii="Cambria" w:hAnsi="Cambria"/>
          <w:sz w:val="22"/>
          <w:szCs w:val="22"/>
          <w:lang w:val="en-IE"/>
        </w:rPr>
        <w:t>application form</w:t>
      </w:r>
      <w:r>
        <w:rPr>
          <w:rFonts w:ascii="Cambria" w:hAnsi="Cambria"/>
          <w:sz w:val="22"/>
          <w:szCs w:val="22"/>
          <w:lang w:val="en-IE"/>
        </w:rPr>
        <w:t>,</w:t>
      </w:r>
      <w:r w:rsidRPr="00EA0089">
        <w:rPr>
          <w:rFonts w:ascii="Cambria" w:hAnsi="Cambria"/>
          <w:sz w:val="22"/>
          <w:szCs w:val="22"/>
          <w:lang w:val="en-IE"/>
        </w:rPr>
        <w:t xml:space="preserve"> SHEP has a </w:t>
      </w:r>
      <w:r w:rsidRPr="00EA0089">
        <w:rPr>
          <w:rFonts w:ascii="Cambria" w:hAnsi="Cambria"/>
          <w:color w:val="000000"/>
          <w:sz w:val="22"/>
          <w:szCs w:val="22"/>
        </w:rPr>
        <w:t>Management Committee</w:t>
      </w:r>
      <w:r>
        <w:rPr>
          <w:rFonts w:ascii="Cambria" w:hAnsi="Cambria"/>
          <w:color w:val="000000"/>
          <w:sz w:val="22"/>
          <w:szCs w:val="22"/>
        </w:rPr>
        <w:t xml:space="preserve"> in Ireland</w:t>
      </w:r>
      <w:r w:rsidRPr="00EA0089">
        <w:rPr>
          <w:rFonts w:ascii="Cambria" w:hAnsi="Cambria"/>
          <w:color w:val="000000"/>
          <w:sz w:val="22"/>
          <w:szCs w:val="22"/>
        </w:rPr>
        <w:t xml:space="preserve"> (board) that meets once a month.  Additional meetings are occasionally called to address specific issues.  The Management Committee has a number of sub-committees and advisory groups which meet periodically.  Amongst these is the International Partnership Programme Advisory Group, which meets approximately every six weeks</w:t>
      </w:r>
      <w:r>
        <w:rPr>
          <w:rFonts w:ascii="Cambria" w:hAnsi="Cambria"/>
          <w:color w:val="000000"/>
          <w:sz w:val="22"/>
          <w:szCs w:val="22"/>
        </w:rPr>
        <w:t xml:space="preserve">, and discusses the project in Nepal, which is SHEP’s only international programme linkage. </w:t>
      </w:r>
    </w:p>
    <w:p w:rsidR="00E34BB1" w:rsidRPr="00EA0089" w:rsidRDefault="00E34BB1" w:rsidP="007A544C">
      <w:pPr>
        <w:pStyle w:val="ListParagraph"/>
        <w:spacing w:after="30"/>
        <w:ind w:left="0"/>
        <w:jc w:val="both"/>
        <w:rPr>
          <w:rFonts w:ascii="Cambria" w:hAnsi="Cambria"/>
          <w:sz w:val="22"/>
          <w:szCs w:val="22"/>
          <w:lang w:val="en-IE"/>
        </w:rPr>
      </w:pPr>
    </w:p>
    <w:p w:rsidR="00E34BB1" w:rsidRPr="00EA0089" w:rsidRDefault="00E34BB1" w:rsidP="007A544C">
      <w:pPr>
        <w:pStyle w:val="ListParagraph"/>
        <w:spacing w:after="30"/>
        <w:ind w:left="0"/>
        <w:jc w:val="both"/>
        <w:rPr>
          <w:rFonts w:ascii="Cambria" w:hAnsi="Cambria"/>
          <w:sz w:val="22"/>
          <w:szCs w:val="22"/>
          <w:lang w:val="en-IE"/>
        </w:rPr>
      </w:pPr>
      <w:r w:rsidRPr="00EA0089">
        <w:rPr>
          <w:rFonts w:ascii="Cambria" w:hAnsi="Cambria"/>
          <w:sz w:val="22"/>
          <w:szCs w:val="22"/>
          <w:lang w:val="en-IE"/>
        </w:rPr>
        <w:t xml:space="preserve">In relation to Sahakarmi Samaj, its general assembly has 45 members and the board has </w:t>
      </w:r>
      <w:r>
        <w:rPr>
          <w:rFonts w:ascii="Cambria" w:hAnsi="Cambria"/>
          <w:sz w:val="22"/>
          <w:szCs w:val="22"/>
          <w:lang w:val="en-IE"/>
        </w:rPr>
        <w:t>seven</w:t>
      </w:r>
      <w:r w:rsidRPr="00EA0089">
        <w:rPr>
          <w:rFonts w:ascii="Cambria" w:hAnsi="Cambria"/>
          <w:sz w:val="22"/>
          <w:szCs w:val="22"/>
          <w:lang w:val="en-IE"/>
        </w:rPr>
        <w:t xml:space="preserve"> members (</w:t>
      </w:r>
      <w:r>
        <w:rPr>
          <w:rFonts w:ascii="Cambria" w:hAnsi="Cambria"/>
          <w:sz w:val="22"/>
          <w:szCs w:val="22"/>
          <w:lang w:val="en-IE"/>
        </w:rPr>
        <w:t xml:space="preserve">four </w:t>
      </w:r>
      <w:r w:rsidRPr="00EA0089">
        <w:rPr>
          <w:rFonts w:ascii="Cambria" w:hAnsi="Cambria"/>
          <w:sz w:val="22"/>
          <w:szCs w:val="22"/>
          <w:lang w:val="en-IE"/>
        </w:rPr>
        <w:t xml:space="preserve">female and </w:t>
      </w:r>
      <w:r>
        <w:rPr>
          <w:rFonts w:ascii="Cambria" w:hAnsi="Cambria"/>
          <w:sz w:val="22"/>
          <w:szCs w:val="22"/>
          <w:lang w:val="en-IE"/>
        </w:rPr>
        <w:t xml:space="preserve">three </w:t>
      </w:r>
      <w:r w:rsidRPr="00EA0089">
        <w:rPr>
          <w:rFonts w:ascii="Cambria" w:hAnsi="Cambria"/>
          <w:sz w:val="22"/>
          <w:szCs w:val="22"/>
          <w:lang w:val="en-IE"/>
        </w:rPr>
        <w:t xml:space="preserve">male), there is also an Executive Team consisting of </w:t>
      </w:r>
      <w:r>
        <w:rPr>
          <w:rFonts w:ascii="Cambria" w:hAnsi="Cambria"/>
          <w:sz w:val="22"/>
          <w:szCs w:val="22"/>
          <w:lang w:val="en-IE"/>
        </w:rPr>
        <w:t xml:space="preserve">the </w:t>
      </w:r>
      <w:r w:rsidRPr="00EA0089">
        <w:rPr>
          <w:rFonts w:ascii="Cambria" w:hAnsi="Cambria"/>
          <w:sz w:val="22"/>
          <w:szCs w:val="22"/>
          <w:lang w:val="en-IE"/>
        </w:rPr>
        <w:t xml:space="preserve">Executive </w:t>
      </w:r>
      <w:r>
        <w:rPr>
          <w:rFonts w:ascii="Cambria" w:hAnsi="Cambria"/>
          <w:sz w:val="22"/>
          <w:szCs w:val="22"/>
          <w:lang w:val="en-IE"/>
        </w:rPr>
        <w:t>D</w:t>
      </w:r>
      <w:r w:rsidRPr="00EA0089">
        <w:rPr>
          <w:rFonts w:ascii="Cambria" w:hAnsi="Cambria"/>
          <w:sz w:val="22"/>
          <w:szCs w:val="22"/>
          <w:lang w:val="en-IE"/>
        </w:rPr>
        <w:t xml:space="preserve">irector, </w:t>
      </w:r>
      <w:r>
        <w:rPr>
          <w:rFonts w:ascii="Cambria" w:hAnsi="Cambria"/>
          <w:sz w:val="22"/>
          <w:szCs w:val="22"/>
          <w:lang w:val="en-IE"/>
        </w:rPr>
        <w:t xml:space="preserve">the </w:t>
      </w:r>
      <w:r w:rsidRPr="00EA0089">
        <w:rPr>
          <w:rFonts w:ascii="Cambria" w:hAnsi="Cambria"/>
          <w:sz w:val="22"/>
          <w:szCs w:val="22"/>
          <w:lang w:val="en-IE"/>
        </w:rPr>
        <w:t xml:space="preserve">Team </w:t>
      </w:r>
      <w:r>
        <w:rPr>
          <w:rFonts w:ascii="Cambria" w:hAnsi="Cambria"/>
          <w:sz w:val="22"/>
          <w:szCs w:val="22"/>
          <w:lang w:val="en-IE"/>
        </w:rPr>
        <w:t>L</w:t>
      </w:r>
      <w:r w:rsidRPr="00EA0089">
        <w:rPr>
          <w:rFonts w:ascii="Cambria" w:hAnsi="Cambria"/>
          <w:sz w:val="22"/>
          <w:szCs w:val="22"/>
          <w:lang w:val="en-IE"/>
        </w:rPr>
        <w:t xml:space="preserve">eader and </w:t>
      </w:r>
      <w:r>
        <w:rPr>
          <w:rFonts w:ascii="Cambria" w:hAnsi="Cambria"/>
          <w:sz w:val="22"/>
          <w:szCs w:val="22"/>
          <w:lang w:val="en-IE"/>
        </w:rPr>
        <w:t xml:space="preserve">the </w:t>
      </w:r>
      <w:r w:rsidRPr="00EA0089">
        <w:rPr>
          <w:rFonts w:ascii="Cambria" w:hAnsi="Cambria"/>
          <w:sz w:val="22"/>
          <w:szCs w:val="22"/>
          <w:lang w:val="en-IE"/>
        </w:rPr>
        <w:t xml:space="preserve">Programme Leader. The monitoring team met one board member in Kathmandu who appears actively involved and who has relevant experience in the sector. </w:t>
      </w:r>
    </w:p>
    <w:p w:rsidR="00E34BB1" w:rsidRPr="00EA0089" w:rsidRDefault="00E34BB1" w:rsidP="007A544C">
      <w:pPr>
        <w:pStyle w:val="ListParagraph"/>
        <w:spacing w:after="30"/>
        <w:ind w:left="0"/>
        <w:jc w:val="both"/>
        <w:rPr>
          <w:rFonts w:ascii="Cambria" w:hAnsi="Cambria"/>
          <w:sz w:val="22"/>
          <w:szCs w:val="22"/>
          <w:lang w:val="en-IE"/>
        </w:rPr>
      </w:pPr>
    </w:p>
    <w:p w:rsidR="00E34BB1" w:rsidRPr="00EA0089" w:rsidRDefault="00E34BB1" w:rsidP="007A544C">
      <w:pPr>
        <w:pStyle w:val="ListParagraph"/>
        <w:spacing w:after="30"/>
        <w:ind w:left="0"/>
        <w:jc w:val="both"/>
        <w:rPr>
          <w:rFonts w:ascii="Cambria" w:hAnsi="Cambria"/>
          <w:sz w:val="22"/>
          <w:szCs w:val="22"/>
          <w:lang w:val="en-IE"/>
        </w:rPr>
      </w:pPr>
      <w:r w:rsidRPr="00EA0089">
        <w:rPr>
          <w:rFonts w:ascii="Cambria" w:hAnsi="Cambria"/>
          <w:sz w:val="22"/>
          <w:szCs w:val="22"/>
          <w:lang w:val="en-IE"/>
        </w:rPr>
        <w:t>There are currently 49 people employed by SS in five different sections working within the organisation</w:t>
      </w:r>
      <w:r>
        <w:rPr>
          <w:rFonts w:ascii="Cambria" w:hAnsi="Cambria"/>
          <w:sz w:val="22"/>
          <w:szCs w:val="22"/>
          <w:lang w:val="en-IE"/>
        </w:rPr>
        <w:t>:</w:t>
      </w:r>
      <w:r w:rsidRPr="00EA0089">
        <w:rPr>
          <w:rFonts w:ascii="Cambria" w:hAnsi="Cambria"/>
          <w:sz w:val="22"/>
          <w:szCs w:val="22"/>
          <w:lang w:val="en-IE"/>
        </w:rPr>
        <w:t xml:space="preserve"> </w:t>
      </w:r>
      <w:r>
        <w:rPr>
          <w:rFonts w:ascii="Cambria" w:hAnsi="Cambria"/>
          <w:sz w:val="22"/>
          <w:szCs w:val="22"/>
          <w:lang w:val="en-IE"/>
        </w:rPr>
        <w:t xml:space="preserve">Organisational Capacity Building, Administration and Finance, Training Consultation and Research, and Human Rights, Peace and Reconciliation.  </w:t>
      </w:r>
    </w:p>
    <w:p w:rsidR="00E34BB1" w:rsidRPr="00EA0089" w:rsidRDefault="00E34BB1" w:rsidP="007A544C">
      <w:pPr>
        <w:pStyle w:val="ListParagraph"/>
        <w:spacing w:after="30"/>
        <w:ind w:left="0"/>
        <w:jc w:val="both"/>
        <w:rPr>
          <w:rFonts w:ascii="Cambria" w:hAnsi="Cambria"/>
          <w:sz w:val="22"/>
          <w:szCs w:val="22"/>
          <w:lang w:val="en-IE"/>
        </w:rPr>
      </w:pPr>
    </w:p>
    <w:p w:rsidR="00E34BB1" w:rsidRPr="00EA0089" w:rsidRDefault="00E34BB1" w:rsidP="007A544C">
      <w:pPr>
        <w:pStyle w:val="ListParagraph"/>
        <w:spacing w:after="30"/>
        <w:ind w:left="0"/>
        <w:jc w:val="both"/>
        <w:rPr>
          <w:rFonts w:ascii="Cambria" w:hAnsi="Cambria"/>
          <w:sz w:val="22"/>
          <w:szCs w:val="22"/>
          <w:lang w:val="en-IE"/>
        </w:rPr>
      </w:pPr>
      <w:r w:rsidRPr="00EA0089">
        <w:rPr>
          <w:rFonts w:ascii="Cambria" w:hAnsi="Cambria"/>
          <w:sz w:val="22"/>
          <w:szCs w:val="22"/>
          <w:lang w:val="en-IE"/>
        </w:rPr>
        <w:t>Human Resources ha</w:t>
      </w:r>
      <w:r>
        <w:rPr>
          <w:rFonts w:ascii="Cambria" w:hAnsi="Cambria"/>
          <w:sz w:val="22"/>
          <w:szCs w:val="22"/>
          <w:lang w:val="en-IE"/>
        </w:rPr>
        <w:t>ve</w:t>
      </w:r>
      <w:r w:rsidRPr="00EA0089">
        <w:rPr>
          <w:rFonts w:ascii="Cambria" w:hAnsi="Cambria"/>
          <w:sz w:val="22"/>
          <w:szCs w:val="22"/>
          <w:lang w:val="en-IE"/>
        </w:rPr>
        <w:t xml:space="preserve"> been given considerable amount of attention by the organisation. There is an innovative and </w:t>
      </w:r>
      <w:r>
        <w:rPr>
          <w:rFonts w:ascii="Cambria" w:hAnsi="Cambria"/>
          <w:sz w:val="22"/>
          <w:szCs w:val="22"/>
          <w:lang w:val="en-IE"/>
        </w:rPr>
        <w:t xml:space="preserve">well </w:t>
      </w:r>
      <w:r w:rsidRPr="00EA0089">
        <w:rPr>
          <w:rFonts w:ascii="Cambria" w:hAnsi="Cambria"/>
          <w:sz w:val="22"/>
          <w:szCs w:val="22"/>
          <w:lang w:val="en-IE"/>
        </w:rPr>
        <w:t>thought</w:t>
      </w:r>
      <w:r>
        <w:rPr>
          <w:rFonts w:ascii="Cambria" w:hAnsi="Cambria"/>
          <w:sz w:val="22"/>
          <w:szCs w:val="22"/>
          <w:lang w:val="en-IE"/>
        </w:rPr>
        <w:t>-</w:t>
      </w:r>
      <w:r w:rsidRPr="00EA0089">
        <w:rPr>
          <w:rFonts w:ascii="Cambria" w:hAnsi="Cambria"/>
          <w:sz w:val="22"/>
          <w:szCs w:val="22"/>
          <w:lang w:val="en-IE"/>
        </w:rPr>
        <w:t xml:space="preserve">through recruitment process for the community workers – </w:t>
      </w:r>
      <w:r>
        <w:rPr>
          <w:rFonts w:ascii="Cambria" w:hAnsi="Cambria"/>
          <w:sz w:val="22"/>
          <w:szCs w:val="22"/>
          <w:lang w:val="en-IE"/>
        </w:rPr>
        <w:t xml:space="preserve">rather than a typical interview process, </w:t>
      </w:r>
      <w:r w:rsidRPr="00EA0089">
        <w:rPr>
          <w:rFonts w:ascii="Cambria" w:hAnsi="Cambria"/>
          <w:sz w:val="22"/>
          <w:szCs w:val="22"/>
          <w:lang w:val="en-IE"/>
        </w:rPr>
        <w:t xml:space="preserve">applicants </w:t>
      </w:r>
      <w:r>
        <w:rPr>
          <w:rFonts w:ascii="Cambria" w:hAnsi="Cambria"/>
          <w:sz w:val="22"/>
          <w:szCs w:val="22"/>
          <w:lang w:val="en-IE"/>
        </w:rPr>
        <w:t>participate in a training workshop,</w:t>
      </w:r>
      <w:r w:rsidRPr="00EA0089">
        <w:rPr>
          <w:rFonts w:ascii="Cambria" w:hAnsi="Cambria"/>
          <w:sz w:val="22"/>
          <w:szCs w:val="22"/>
          <w:lang w:val="en-IE"/>
        </w:rPr>
        <w:t xml:space="preserve"> after which the best candidates are selected. </w:t>
      </w:r>
      <w:r>
        <w:rPr>
          <w:rFonts w:ascii="Cambria" w:hAnsi="Cambria"/>
          <w:sz w:val="22"/>
          <w:szCs w:val="22"/>
          <w:lang w:val="en-IE"/>
        </w:rPr>
        <w:t xml:space="preserve">This process fits with SS’s </w:t>
      </w:r>
      <w:r w:rsidRPr="00EA0089">
        <w:rPr>
          <w:rFonts w:ascii="Cambria" w:hAnsi="Cambria"/>
          <w:sz w:val="22"/>
          <w:szCs w:val="22"/>
          <w:lang w:val="en-IE"/>
        </w:rPr>
        <w:t xml:space="preserve">strong emphasis placed on </w:t>
      </w:r>
      <w:r>
        <w:rPr>
          <w:rFonts w:ascii="Cambria" w:hAnsi="Cambria"/>
          <w:sz w:val="22"/>
          <w:szCs w:val="22"/>
          <w:lang w:val="en-IE"/>
        </w:rPr>
        <w:t>inter-</w:t>
      </w:r>
      <w:r w:rsidRPr="00EA0089">
        <w:rPr>
          <w:rFonts w:ascii="Cambria" w:hAnsi="Cambria"/>
          <w:sz w:val="22"/>
          <w:szCs w:val="22"/>
          <w:lang w:val="en-IE"/>
        </w:rPr>
        <w:t xml:space="preserve">personal skills and </w:t>
      </w:r>
      <w:r>
        <w:rPr>
          <w:rFonts w:ascii="Cambria" w:hAnsi="Cambria"/>
          <w:sz w:val="22"/>
          <w:szCs w:val="22"/>
          <w:lang w:val="en-IE"/>
        </w:rPr>
        <w:t xml:space="preserve">on staff members’ </w:t>
      </w:r>
      <w:r w:rsidRPr="00EA0089">
        <w:rPr>
          <w:rFonts w:ascii="Cambria" w:hAnsi="Cambria"/>
          <w:sz w:val="22"/>
          <w:szCs w:val="22"/>
          <w:lang w:val="en-IE"/>
        </w:rPr>
        <w:t>ability to empathise with community members</w:t>
      </w:r>
      <w:r>
        <w:rPr>
          <w:rFonts w:ascii="Cambria" w:hAnsi="Cambria"/>
          <w:sz w:val="22"/>
          <w:szCs w:val="22"/>
          <w:lang w:val="en-IE"/>
        </w:rPr>
        <w:t>. The ‘hands-on’ recruitment process assists to find the best people in this regard</w:t>
      </w:r>
      <w:r w:rsidRPr="00EA0089">
        <w:rPr>
          <w:rFonts w:ascii="Cambria" w:hAnsi="Cambria"/>
          <w:sz w:val="22"/>
          <w:szCs w:val="22"/>
          <w:lang w:val="en-IE"/>
        </w:rPr>
        <w:t>. The employees enjoy a good number of benefits including sick leave, 30 days annual leave, insurance cover</w:t>
      </w:r>
      <w:r>
        <w:rPr>
          <w:rFonts w:ascii="Cambria" w:hAnsi="Cambria"/>
          <w:sz w:val="22"/>
          <w:szCs w:val="22"/>
          <w:lang w:val="en-IE"/>
        </w:rPr>
        <w:t xml:space="preserve"> and </w:t>
      </w:r>
      <w:r w:rsidRPr="00EA0089">
        <w:rPr>
          <w:rFonts w:ascii="Cambria" w:hAnsi="Cambria"/>
          <w:sz w:val="22"/>
          <w:szCs w:val="22"/>
          <w:lang w:val="en-IE"/>
        </w:rPr>
        <w:t xml:space="preserve">regular training. There is a performance management mechanism in place. Field staff reported that they are happy with their working conditions and support from the office. </w:t>
      </w:r>
    </w:p>
    <w:p w:rsidR="00E34BB1" w:rsidRPr="00EA0089" w:rsidRDefault="00E34BB1" w:rsidP="007A544C">
      <w:pPr>
        <w:pStyle w:val="ListParagraph"/>
        <w:spacing w:after="30"/>
        <w:jc w:val="both"/>
        <w:rPr>
          <w:rFonts w:ascii="Cambria" w:hAnsi="Cambria"/>
          <w:sz w:val="22"/>
          <w:szCs w:val="22"/>
          <w:lang w:val="en-IE"/>
        </w:rPr>
      </w:pPr>
    </w:p>
    <w:p w:rsidR="00E34BB1" w:rsidRPr="00EA0089" w:rsidRDefault="00E34BB1" w:rsidP="007A544C">
      <w:pPr>
        <w:pStyle w:val="ListParagraph"/>
        <w:spacing w:after="30"/>
        <w:ind w:left="0"/>
        <w:jc w:val="both"/>
        <w:rPr>
          <w:rFonts w:ascii="Cambria" w:hAnsi="Cambria"/>
          <w:sz w:val="22"/>
          <w:szCs w:val="22"/>
          <w:lang w:val="en-IE"/>
        </w:rPr>
      </w:pPr>
      <w:r w:rsidRPr="00EA0089">
        <w:rPr>
          <w:rFonts w:ascii="Cambria" w:hAnsi="Cambria"/>
          <w:sz w:val="22"/>
          <w:szCs w:val="22"/>
          <w:lang w:val="en-IE"/>
        </w:rPr>
        <w:t xml:space="preserve">However, there are some difficulties in maintaining gender balance </w:t>
      </w:r>
      <w:r>
        <w:rPr>
          <w:rFonts w:ascii="Cambria" w:hAnsi="Cambria"/>
          <w:sz w:val="22"/>
          <w:szCs w:val="22"/>
          <w:lang w:val="en-IE"/>
        </w:rPr>
        <w:t xml:space="preserve">in the organisation </w:t>
      </w:r>
      <w:r w:rsidRPr="00EA0089">
        <w:rPr>
          <w:rFonts w:ascii="Cambria" w:hAnsi="Cambria"/>
          <w:sz w:val="22"/>
          <w:szCs w:val="22"/>
          <w:lang w:val="en-IE"/>
        </w:rPr>
        <w:t>as there is a problem in retaining female staff members</w:t>
      </w:r>
      <w:r>
        <w:rPr>
          <w:rFonts w:ascii="Cambria" w:hAnsi="Cambria"/>
          <w:sz w:val="22"/>
          <w:szCs w:val="22"/>
          <w:lang w:val="en-IE"/>
        </w:rPr>
        <w:t xml:space="preserve">. In 2009, </w:t>
      </w:r>
      <w:r w:rsidRPr="00EA0089">
        <w:rPr>
          <w:rFonts w:ascii="Cambria" w:hAnsi="Cambria"/>
          <w:sz w:val="22"/>
          <w:szCs w:val="22"/>
          <w:lang w:val="en-IE"/>
        </w:rPr>
        <w:t>the organisation lost six female employees</w:t>
      </w:r>
      <w:r>
        <w:rPr>
          <w:rFonts w:ascii="Cambria" w:hAnsi="Cambria"/>
          <w:sz w:val="22"/>
          <w:szCs w:val="22"/>
          <w:lang w:val="en-IE"/>
        </w:rPr>
        <w:t xml:space="preserve"> </w:t>
      </w:r>
      <w:r w:rsidRPr="00EA0089">
        <w:rPr>
          <w:rFonts w:ascii="Cambria" w:hAnsi="Cambria"/>
          <w:sz w:val="22"/>
          <w:szCs w:val="22"/>
          <w:lang w:val="en-IE"/>
        </w:rPr>
        <w:t>due to family issues</w:t>
      </w:r>
      <w:r>
        <w:rPr>
          <w:rFonts w:ascii="Cambria" w:hAnsi="Cambria"/>
          <w:sz w:val="22"/>
          <w:szCs w:val="22"/>
          <w:lang w:val="en-IE"/>
        </w:rPr>
        <w:t>.</w:t>
      </w:r>
      <w:r w:rsidRPr="00EA0089">
        <w:rPr>
          <w:rFonts w:ascii="Cambria" w:hAnsi="Cambria"/>
          <w:sz w:val="22"/>
          <w:szCs w:val="22"/>
          <w:lang w:val="en-IE"/>
        </w:rPr>
        <w:t xml:space="preserve">. Each community has one female and one male facilitator. It was noted by the monitoring team that there are two female staff members in the office, however there are none </w:t>
      </w:r>
      <w:r>
        <w:rPr>
          <w:rFonts w:ascii="Cambria" w:hAnsi="Cambria"/>
          <w:sz w:val="22"/>
          <w:szCs w:val="22"/>
          <w:lang w:val="en-IE"/>
        </w:rPr>
        <w:t>at</w:t>
      </w:r>
      <w:r w:rsidRPr="00EA0089">
        <w:rPr>
          <w:rFonts w:ascii="Cambria" w:hAnsi="Cambria"/>
          <w:sz w:val="22"/>
          <w:szCs w:val="22"/>
          <w:lang w:val="en-IE"/>
        </w:rPr>
        <w:t xml:space="preserve"> </w:t>
      </w:r>
      <w:r>
        <w:rPr>
          <w:rFonts w:ascii="Cambria" w:hAnsi="Cambria"/>
          <w:sz w:val="22"/>
          <w:szCs w:val="22"/>
          <w:lang w:val="en-IE"/>
        </w:rPr>
        <w:t xml:space="preserve">senior </w:t>
      </w:r>
      <w:r w:rsidRPr="00EA0089">
        <w:rPr>
          <w:rFonts w:ascii="Cambria" w:hAnsi="Cambria"/>
          <w:sz w:val="22"/>
          <w:szCs w:val="22"/>
          <w:lang w:val="en-IE"/>
        </w:rPr>
        <w:t xml:space="preserve">positions. </w:t>
      </w:r>
      <w:r>
        <w:rPr>
          <w:rFonts w:ascii="Cambria" w:hAnsi="Cambria"/>
          <w:sz w:val="22"/>
          <w:szCs w:val="22"/>
          <w:lang w:val="en-IE"/>
        </w:rPr>
        <w:t>While efforts have reportedly been made to retain female staff, i</w:t>
      </w:r>
      <w:r w:rsidRPr="00EA0089">
        <w:rPr>
          <w:rFonts w:ascii="Cambria" w:hAnsi="Cambria"/>
          <w:sz w:val="22"/>
          <w:szCs w:val="22"/>
          <w:lang w:val="en-IE"/>
        </w:rPr>
        <w:t>t is recommended t</w:t>
      </w:r>
      <w:r>
        <w:rPr>
          <w:rFonts w:ascii="Cambria" w:hAnsi="Cambria"/>
          <w:sz w:val="22"/>
          <w:szCs w:val="22"/>
          <w:lang w:val="en-IE"/>
        </w:rPr>
        <w:t>hat SS/SHEP</w:t>
      </w:r>
      <w:r w:rsidRPr="00EA0089">
        <w:rPr>
          <w:rFonts w:ascii="Cambria" w:hAnsi="Cambria"/>
          <w:sz w:val="22"/>
          <w:szCs w:val="22"/>
          <w:lang w:val="en-IE"/>
        </w:rPr>
        <w:t xml:space="preserve"> give </w:t>
      </w:r>
      <w:r>
        <w:rPr>
          <w:rFonts w:ascii="Cambria" w:hAnsi="Cambria"/>
          <w:sz w:val="22"/>
          <w:szCs w:val="22"/>
          <w:lang w:val="en-IE"/>
        </w:rPr>
        <w:t xml:space="preserve">increased </w:t>
      </w:r>
      <w:r w:rsidRPr="00EA0089">
        <w:rPr>
          <w:rFonts w:ascii="Cambria" w:hAnsi="Cambria"/>
          <w:sz w:val="22"/>
          <w:szCs w:val="22"/>
          <w:lang w:val="en-IE"/>
        </w:rPr>
        <w:t xml:space="preserve">attention to this </w:t>
      </w:r>
      <w:r>
        <w:rPr>
          <w:rFonts w:ascii="Cambria" w:hAnsi="Cambria"/>
          <w:sz w:val="22"/>
          <w:szCs w:val="22"/>
          <w:lang w:val="en-IE"/>
        </w:rPr>
        <w:t xml:space="preserve">area of ensuring gender balance within the organisation, perhaps giving increased consideration to flexible working arrangements for women when required etc. </w:t>
      </w:r>
      <w:r w:rsidRPr="00EA0089">
        <w:rPr>
          <w:rFonts w:ascii="Cambria" w:hAnsi="Cambria"/>
          <w:sz w:val="22"/>
          <w:szCs w:val="22"/>
          <w:lang w:val="en-IE"/>
        </w:rPr>
        <w:t xml:space="preserve">. </w:t>
      </w:r>
    </w:p>
    <w:p w:rsidR="00E34BB1" w:rsidRPr="00EA0089" w:rsidRDefault="00E34BB1" w:rsidP="007A544C">
      <w:pPr>
        <w:spacing w:after="30"/>
        <w:jc w:val="both"/>
        <w:rPr>
          <w:rFonts w:ascii="Cambria" w:hAnsi="Cambria"/>
          <w:sz w:val="22"/>
          <w:szCs w:val="22"/>
          <w:lang w:val="en-IE"/>
        </w:rPr>
      </w:pPr>
    </w:p>
    <w:p w:rsidR="00E34BB1" w:rsidRPr="00EA0089" w:rsidRDefault="00E34BB1" w:rsidP="007A544C">
      <w:pPr>
        <w:pStyle w:val="ListParagraph"/>
        <w:numPr>
          <w:ilvl w:val="0"/>
          <w:numId w:val="2"/>
        </w:numPr>
        <w:spacing w:after="30"/>
        <w:jc w:val="both"/>
        <w:rPr>
          <w:rFonts w:ascii="Cambria" w:hAnsi="Cambria"/>
          <w:b/>
          <w:i/>
          <w:sz w:val="22"/>
          <w:szCs w:val="22"/>
          <w:lang w:val="en-IE"/>
        </w:rPr>
      </w:pPr>
      <w:r w:rsidRPr="00EA0089">
        <w:rPr>
          <w:rFonts w:ascii="Cambria" w:hAnsi="Cambria"/>
          <w:b/>
          <w:i/>
          <w:sz w:val="22"/>
          <w:szCs w:val="22"/>
          <w:lang w:val="en-IE"/>
        </w:rPr>
        <w:t>Technical Capacities (as relevant for the project)</w:t>
      </w: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Sahakarmi Samaj staff appear</w:t>
      </w:r>
      <w:r>
        <w:rPr>
          <w:rFonts w:ascii="Cambria" w:hAnsi="Cambria"/>
          <w:sz w:val="22"/>
          <w:szCs w:val="22"/>
          <w:lang w:val="en-IE"/>
        </w:rPr>
        <w:t>s</w:t>
      </w:r>
      <w:r w:rsidRPr="00EA0089">
        <w:rPr>
          <w:rFonts w:ascii="Cambria" w:hAnsi="Cambria"/>
          <w:sz w:val="22"/>
          <w:szCs w:val="22"/>
          <w:lang w:val="en-IE"/>
        </w:rPr>
        <w:t xml:space="preserve"> to have the requisite technical (i.e. community development) skills for the implementation of the project. </w:t>
      </w:r>
      <w:r>
        <w:rPr>
          <w:rFonts w:ascii="Cambria" w:hAnsi="Cambria"/>
          <w:sz w:val="22"/>
          <w:szCs w:val="22"/>
          <w:lang w:val="en-IE"/>
        </w:rPr>
        <w:t xml:space="preserve">The </w:t>
      </w:r>
      <w:r w:rsidRPr="00EA0089">
        <w:rPr>
          <w:rFonts w:ascii="Cambria" w:hAnsi="Cambria"/>
          <w:sz w:val="22"/>
          <w:szCs w:val="22"/>
          <w:lang w:val="en-IE"/>
        </w:rPr>
        <w:t xml:space="preserve">Executive </w:t>
      </w:r>
      <w:r>
        <w:rPr>
          <w:rFonts w:ascii="Cambria" w:hAnsi="Cambria"/>
          <w:sz w:val="22"/>
          <w:szCs w:val="22"/>
          <w:lang w:val="en-IE"/>
        </w:rPr>
        <w:t>C</w:t>
      </w:r>
      <w:r w:rsidRPr="00EA0089">
        <w:rPr>
          <w:rFonts w:ascii="Cambria" w:hAnsi="Cambria"/>
          <w:sz w:val="22"/>
          <w:szCs w:val="22"/>
          <w:lang w:val="en-IE"/>
        </w:rPr>
        <w:t xml:space="preserve">ommittee (management) have extensive experience in the ‘FEST’ approach, (the precursor to the approach used by SS). </w:t>
      </w:r>
      <w:r>
        <w:rPr>
          <w:rFonts w:ascii="Cambria" w:hAnsi="Cambria"/>
          <w:sz w:val="22"/>
          <w:szCs w:val="22"/>
          <w:lang w:val="en-IE"/>
        </w:rPr>
        <w:t xml:space="preserve">As mentioned, there is also a </w:t>
      </w:r>
      <w:r w:rsidRPr="00EA0089">
        <w:rPr>
          <w:rFonts w:ascii="Cambria" w:hAnsi="Cambria"/>
          <w:sz w:val="22"/>
          <w:szCs w:val="22"/>
          <w:lang w:val="en-IE"/>
        </w:rPr>
        <w:t>thorough recruitment pro</w:t>
      </w:r>
      <w:r>
        <w:rPr>
          <w:rFonts w:ascii="Cambria" w:hAnsi="Cambria"/>
          <w:sz w:val="22"/>
          <w:szCs w:val="22"/>
          <w:lang w:val="en-IE"/>
        </w:rPr>
        <w:t xml:space="preserve">cess of community facilitators </w:t>
      </w:r>
      <w:r w:rsidRPr="00EA0089">
        <w:rPr>
          <w:rFonts w:ascii="Cambria" w:hAnsi="Cambria"/>
          <w:sz w:val="22"/>
          <w:szCs w:val="22"/>
          <w:lang w:val="en-IE"/>
        </w:rPr>
        <w:t xml:space="preserve">which helps to ensure that appropriate people are recruited. Furthermore, there is a fairly extensive system of training and shared learning for staff, with quarterly meetings and retreats. </w:t>
      </w:r>
    </w:p>
    <w:p w:rsidR="00E34BB1" w:rsidRDefault="00E34BB1" w:rsidP="007A544C">
      <w:pPr>
        <w:spacing w:after="30"/>
        <w:jc w:val="both"/>
        <w:rPr>
          <w:rFonts w:ascii="Cambria" w:hAnsi="Cambria"/>
          <w:b/>
          <w:sz w:val="22"/>
          <w:szCs w:val="22"/>
          <w:lang w:val="en-IE"/>
        </w:rPr>
      </w:pPr>
    </w:p>
    <w:p w:rsidR="00E34BB1" w:rsidRPr="00EA0089" w:rsidRDefault="00E34BB1" w:rsidP="007A544C">
      <w:pPr>
        <w:spacing w:after="30"/>
        <w:jc w:val="both"/>
        <w:rPr>
          <w:rFonts w:ascii="Cambria" w:hAnsi="Cambria"/>
          <w:b/>
          <w:sz w:val="22"/>
          <w:szCs w:val="22"/>
          <w:lang w:val="en-IE"/>
        </w:rPr>
      </w:pPr>
    </w:p>
    <w:p w:rsidR="00E34BB1" w:rsidRPr="00EA0089" w:rsidRDefault="00E34BB1" w:rsidP="007A544C">
      <w:pPr>
        <w:numPr>
          <w:ilvl w:val="0"/>
          <w:numId w:val="1"/>
        </w:numPr>
        <w:spacing w:after="30"/>
        <w:ind w:left="0" w:firstLine="0"/>
        <w:jc w:val="both"/>
        <w:rPr>
          <w:rFonts w:ascii="Cambria" w:hAnsi="Cambria"/>
          <w:b/>
          <w:sz w:val="22"/>
          <w:szCs w:val="22"/>
          <w:lang w:val="en-IE"/>
        </w:rPr>
      </w:pPr>
      <w:r w:rsidRPr="00EA0089">
        <w:rPr>
          <w:rFonts w:ascii="Cambria" w:hAnsi="Cambria"/>
          <w:b/>
          <w:sz w:val="22"/>
          <w:szCs w:val="22"/>
          <w:lang w:val="en-IE"/>
        </w:rPr>
        <w:t>Monitoring, Evaluation and Learning Systems and Capacities</w:t>
      </w:r>
    </w:p>
    <w:p w:rsidR="00E34BB1" w:rsidRPr="00EA0089" w:rsidRDefault="00E34BB1" w:rsidP="007A544C">
      <w:pPr>
        <w:pStyle w:val="ListParagraph"/>
        <w:spacing w:after="30"/>
        <w:ind w:left="0"/>
        <w:jc w:val="both"/>
        <w:rPr>
          <w:rFonts w:ascii="Cambria" w:hAnsi="Cambria"/>
          <w:sz w:val="22"/>
          <w:szCs w:val="22"/>
          <w:lang w:val="en-IE"/>
        </w:rPr>
      </w:pPr>
      <w:r w:rsidRPr="00EA0089">
        <w:rPr>
          <w:rFonts w:ascii="Cambria" w:hAnsi="Cambria"/>
          <w:sz w:val="22"/>
          <w:szCs w:val="22"/>
          <w:lang w:val="en-IE"/>
        </w:rPr>
        <w:t>There are good monitoring practices in place</w:t>
      </w:r>
      <w:r>
        <w:rPr>
          <w:rFonts w:ascii="Cambria" w:hAnsi="Cambria"/>
          <w:sz w:val="22"/>
          <w:szCs w:val="22"/>
          <w:lang w:val="en-IE"/>
        </w:rPr>
        <w:t xml:space="preserve"> at various levels within SS. F</w:t>
      </w:r>
      <w:r w:rsidRPr="00EA0089">
        <w:rPr>
          <w:rFonts w:ascii="Cambria" w:hAnsi="Cambria"/>
          <w:sz w:val="22"/>
          <w:szCs w:val="22"/>
          <w:lang w:val="en-IE"/>
        </w:rPr>
        <w:t xml:space="preserve">ield staff sends progress reports each month to the office </w:t>
      </w:r>
      <w:r>
        <w:rPr>
          <w:rFonts w:ascii="Cambria" w:hAnsi="Cambria"/>
          <w:sz w:val="22"/>
          <w:szCs w:val="22"/>
          <w:lang w:val="en-IE"/>
        </w:rPr>
        <w:t xml:space="preserve">and field staff meet </w:t>
      </w:r>
      <w:r w:rsidRPr="00EA0089">
        <w:rPr>
          <w:rFonts w:ascii="Cambria" w:hAnsi="Cambria"/>
          <w:sz w:val="22"/>
          <w:szCs w:val="22"/>
          <w:lang w:val="en-IE"/>
        </w:rPr>
        <w:t xml:space="preserve">every </w:t>
      </w:r>
      <w:r>
        <w:rPr>
          <w:rFonts w:ascii="Cambria" w:hAnsi="Cambria"/>
          <w:sz w:val="22"/>
          <w:szCs w:val="22"/>
          <w:lang w:val="en-IE"/>
        </w:rPr>
        <w:t xml:space="preserve">three months to review progress. </w:t>
      </w:r>
      <w:r w:rsidRPr="00EA0089">
        <w:rPr>
          <w:rFonts w:ascii="Cambria" w:hAnsi="Cambria"/>
          <w:sz w:val="22"/>
          <w:szCs w:val="22"/>
          <w:lang w:val="en-IE"/>
        </w:rPr>
        <w:t>There are bi-monthly field visits by executive committee members. In addition to this</w:t>
      </w:r>
      <w:r>
        <w:rPr>
          <w:rFonts w:ascii="Cambria" w:hAnsi="Cambria"/>
          <w:sz w:val="22"/>
          <w:szCs w:val="22"/>
          <w:lang w:val="en-IE"/>
        </w:rPr>
        <w:t>,</w:t>
      </w:r>
      <w:r w:rsidRPr="00EA0089">
        <w:rPr>
          <w:rFonts w:ascii="Cambria" w:hAnsi="Cambria"/>
          <w:sz w:val="22"/>
          <w:szCs w:val="22"/>
          <w:lang w:val="en-IE"/>
        </w:rPr>
        <w:t xml:space="preserve"> field staff</w:t>
      </w:r>
      <w:r>
        <w:rPr>
          <w:rFonts w:ascii="Cambria" w:hAnsi="Cambria"/>
          <w:sz w:val="22"/>
          <w:szCs w:val="22"/>
          <w:lang w:val="en-IE"/>
        </w:rPr>
        <w:t xml:space="preserve"> members</w:t>
      </w:r>
      <w:r w:rsidRPr="00EA0089">
        <w:rPr>
          <w:rFonts w:ascii="Cambria" w:hAnsi="Cambria"/>
          <w:sz w:val="22"/>
          <w:szCs w:val="22"/>
          <w:lang w:val="en-IE"/>
        </w:rPr>
        <w:t xml:space="preserve"> meet office staff </w:t>
      </w:r>
      <w:r>
        <w:rPr>
          <w:rFonts w:ascii="Cambria" w:hAnsi="Cambria"/>
          <w:sz w:val="22"/>
          <w:szCs w:val="22"/>
          <w:lang w:val="en-IE"/>
        </w:rPr>
        <w:t xml:space="preserve">members </w:t>
      </w:r>
      <w:r w:rsidRPr="00EA0089">
        <w:rPr>
          <w:rFonts w:ascii="Cambria" w:hAnsi="Cambria"/>
          <w:sz w:val="22"/>
          <w:szCs w:val="22"/>
          <w:lang w:val="en-IE"/>
        </w:rPr>
        <w:t xml:space="preserve">every 6 months where they have an opportunity to exchange information and learning. </w:t>
      </w:r>
    </w:p>
    <w:p w:rsidR="00E34BB1" w:rsidRDefault="00E34BB1" w:rsidP="007A544C">
      <w:pPr>
        <w:pStyle w:val="ListParagraph"/>
        <w:spacing w:after="30"/>
        <w:ind w:left="0"/>
        <w:jc w:val="both"/>
        <w:rPr>
          <w:rFonts w:ascii="Cambria" w:hAnsi="Cambria"/>
          <w:sz w:val="22"/>
          <w:szCs w:val="22"/>
          <w:lang w:val="en-IE"/>
        </w:rPr>
      </w:pPr>
    </w:p>
    <w:p w:rsidR="00E34BB1" w:rsidRDefault="00E34BB1" w:rsidP="007A544C">
      <w:pPr>
        <w:pStyle w:val="ListParagraph"/>
        <w:spacing w:after="30"/>
        <w:ind w:left="0"/>
        <w:jc w:val="both"/>
        <w:rPr>
          <w:rFonts w:ascii="Cambria" w:hAnsi="Cambria"/>
          <w:sz w:val="22"/>
          <w:szCs w:val="22"/>
          <w:lang w:val="en-IE"/>
        </w:rPr>
      </w:pPr>
      <w:r>
        <w:rPr>
          <w:rFonts w:ascii="Cambria" w:hAnsi="Cambria"/>
          <w:sz w:val="22"/>
          <w:szCs w:val="22"/>
          <w:lang w:val="en-IE"/>
        </w:rPr>
        <w:t xml:space="preserve">SS </w:t>
      </w:r>
      <w:r w:rsidRPr="00EA0089">
        <w:rPr>
          <w:rFonts w:ascii="Cambria" w:hAnsi="Cambria"/>
          <w:sz w:val="22"/>
          <w:szCs w:val="22"/>
          <w:lang w:val="en-IE"/>
        </w:rPr>
        <w:t>staff</w:t>
      </w:r>
      <w:r>
        <w:rPr>
          <w:rFonts w:ascii="Cambria" w:hAnsi="Cambria"/>
          <w:sz w:val="22"/>
          <w:szCs w:val="22"/>
          <w:lang w:val="en-IE"/>
        </w:rPr>
        <w:t xml:space="preserve"> maintains close contact with communities</w:t>
      </w:r>
      <w:r w:rsidRPr="00EA0089">
        <w:rPr>
          <w:rFonts w:ascii="Cambria" w:hAnsi="Cambria"/>
          <w:sz w:val="22"/>
          <w:szCs w:val="22"/>
          <w:lang w:val="en-IE"/>
        </w:rPr>
        <w:t xml:space="preserve">. Community members have an opportunity to speak to SS </w:t>
      </w:r>
      <w:r>
        <w:rPr>
          <w:rFonts w:ascii="Cambria" w:hAnsi="Cambria"/>
          <w:sz w:val="22"/>
          <w:szCs w:val="22"/>
          <w:lang w:val="en-IE"/>
        </w:rPr>
        <w:t xml:space="preserve">staff during </w:t>
      </w:r>
      <w:r w:rsidRPr="00EA0089">
        <w:rPr>
          <w:rFonts w:ascii="Cambria" w:hAnsi="Cambria"/>
          <w:sz w:val="22"/>
          <w:szCs w:val="22"/>
          <w:lang w:val="en-IE"/>
        </w:rPr>
        <w:t>week</w:t>
      </w:r>
      <w:r>
        <w:rPr>
          <w:rFonts w:ascii="Cambria" w:hAnsi="Cambria"/>
          <w:sz w:val="22"/>
          <w:szCs w:val="22"/>
          <w:lang w:val="en-IE"/>
        </w:rPr>
        <w:t xml:space="preserve">ly </w:t>
      </w:r>
      <w:r w:rsidRPr="00EA0089">
        <w:rPr>
          <w:rFonts w:ascii="Cambria" w:hAnsi="Cambria"/>
          <w:sz w:val="22"/>
          <w:szCs w:val="22"/>
          <w:lang w:val="en-IE"/>
        </w:rPr>
        <w:t>visits</w:t>
      </w:r>
      <w:r>
        <w:rPr>
          <w:rFonts w:ascii="Cambria" w:hAnsi="Cambria"/>
          <w:sz w:val="22"/>
          <w:szCs w:val="22"/>
          <w:lang w:val="en-IE"/>
        </w:rPr>
        <w:t>, which decrease to being monthly as groups become more independent. Although there has certainly been a commitment to monitoring observed, there are a few areas that need further strengthening in this regard. The monitoring team has identified a need for a stronger monitoring system that is based on results and outcomes, rather than outputs. For example, the capacity building of government officials and other development workers is only being reported on in terms of training sessions conducted, but this does not tell us about the impact of this investment. There is a need for SS to come up with ways to assess the extent to which information from training sessions is being used</w:t>
      </w:r>
    </w:p>
    <w:p w:rsidR="00E34BB1" w:rsidRPr="00EA0089" w:rsidRDefault="00E34BB1" w:rsidP="007A544C">
      <w:pPr>
        <w:pStyle w:val="ListParagraph"/>
        <w:spacing w:after="30"/>
        <w:ind w:left="0"/>
        <w:jc w:val="both"/>
        <w:rPr>
          <w:rFonts w:ascii="Cambria" w:hAnsi="Cambria"/>
          <w:sz w:val="22"/>
          <w:szCs w:val="22"/>
          <w:lang w:val="en-IE"/>
        </w:rPr>
      </w:pP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In terms of evaluation, two external evaluations have been conducted during the three year CSF project. These eva</w:t>
      </w:r>
      <w:r>
        <w:rPr>
          <w:rFonts w:ascii="Cambria" w:hAnsi="Cambria"/>
          <w:sz w:val="22"/>
          <w:szCs w:val="22"/>
          <w:lang w:val="en-IE"/>
        </w:rPr>
        <w:t>luations were welcomed by staff</w:t>
      </w:r>
      <w:r w:rsidRPr="00EA0089">
        <w:rPr>
          <w:rFonts w:ascii="Cambria" w:hAnsi="Cambria"/>
          <w:sz w:val="22"/>
          <w:szCs w:val="22"/>
          <w:lang w:val="en-IE"/>
        </w:rPr>
        <w:t xml:space="preserve"> and the executive committee members </w:t>
      </w:r>
      <w:r>
        <w:rPr>
          <w:rFonts w:ascii="Cambria" w:hAnsi="Cambria"/>
          <w:sz w:val="22"/>
          <w:szCs w:val="22"/>
          <w:lang w:val="en-IE"/>
        </w:rPr>
        <w:t xml:space="preserve">and </w:t>
      </w:r>
      <w:r w:rsidRPr="00EA0089">
        <w:rPr>
          <w:rFonts w:ascii="Cambria" w:hAnsi="Cambria"/>
          <w:sz w:val="22"/>
          <w:szCs w:val="22"/>
          <w:lang w:val="en-IE"/>
        </w:rPr>
        <w:t xml:space="preserve">detailed learnings and changes that have been implemented as a result of the evaluations. These evaluation reports were also sent to Irish Aid. </w:t>
      </w:r>
    </w:p>
    <w:p w:rsidR="00E34BB1" w:rsidRPr="00EA0089" w:rsidRDefault="00E34BB1" w:rsidP="007A544C">
      <w:pPr>
        <w:spacing w:after="30"/>
        <w:jc w:val="both"/>
        <w:rPr>
          <w:rFonts w:ascii="Cambria" w:hAnsi="Cambria"/>
          <w:sz w:val="22"/>
          <w:szCs w:val="22"/>
          <w:lang w:val="en-IE"/>
        </w:rPr>
      </w:pP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 xml:space="preserve">In terms of learning, the quarterly meetings and retreats provide opportunities for learning. In addition, executive committee members have undertaken exchange visits, e.g. to India, to visit similar projects in Bangalore and Lahore. </w:t>
      </w:r>
    </w:p>
    <w:p w:rsidR="00E34BB1" w:rsidRPr="00EA0089" w:rsidRDefault="00E34BB1" w:rsidP="007A544C">
      <w:pPr>
        <w:spacing w:after="30"/>
        <w:jc w:val="both"/>
        <w:rPr>
          <w:rFonts w:ascii="Cambria" w:hAnsi="Cambria"/>
          <w:b/>
          <w:sz w:val="22"/>
          <w:szCs w:val="22"/>
          <w:lang w:val="en-IE"/>
        </w:rPr>
      </w:pPr>
    </w:p>
    <w:p w:rsidR="00E34BB1" w:rsidRPr="00EA0089" w:rsidRDefault="00E34BB1" w:rsidP="007A544C">
      <w:pPr>
        <w:numPr>
          <w:ilvl w:val="0"/>
          <w:numId w:val="1"/>
        </w:numPr>
        <w:spacing w:after="30"/>
        <w:jc w:val="both"/>
        <w:rPr>
          <w:rFonts w:ascii="Cambria" w:hAnsi="Cambria"/>
          <w:b/>
          <w:sz w:val="22"/>
          <w:szCs w:val="22"/>
          <w:lang w:val="en-IE"/>
        </w:rPr>
      </w:pPr>
      <w:r w:rsidRPr="00EA0089">
        <w:rPr>
          <w:rFonts w:ascii="Cambria" w:hAnsi="Cambria"/>
          <w:b/>
          <w:sz w:val="22"/>
          <w:szCs w:val="22"/>
          <w:lang w:val="en-IE"/>
        </w:rPr>
        <w:t>Relationships with Stakeholders</w:t>
      </w:r>
    </w:p>
    <w:p w:rsidR="00E34BB1" w:rsidRPr="00EA0089" w:rsidRDefault="00E34BB1" w:rsidP="007A544C">
      <w:pPr>
        <w:spacing w:after="30"/>
        <w:jc w:val="both"/>
        <w:rPr>
          <w:rFonts w:ascii="Cambria" w:hAnsi="Cambria"/>
          <w:b/>
          <w:sz w:val="22"/>
          <w:szCs w:val="22"/>
          <w:lang w:val="en-IE"/>
        </w:rPr>
      </w:pPr>
    </w:p>
    <w:p w:rsidR="00E34BB1" w:rsidRPr="00EA0089" w:rsidRDefault="00E34BB1" w:rsidP="00EC3CC5">
      <w:pPr>
        <w:numPr>
          <w:ilvl w:val="0"/>
          <w:numId w:val="18"/>
        </w:numPr>
        <w:spacing w:after="30"/>
        <w:jc w:val="both"/>
        <w:rPr>
          <w:rFonts w:ascii="Cambria" w:hAnsi="Cambria"/>
          <w:b/>
          <w:i/>
          <w:sz w:val="22"/>
          <w:szCs w:val="22"/>
          <w:lang w:val="en-IE"/>
        </w:rPr>
      </w:pPr>
      <w:r w:rsidRPr="00EA0089">
        <w:rPr>
          <w:rFonts w:ascii="Cambria" w:hAnsi="Cambria"/>
          <w:b/>
          <w:i/>
          <w:sz w:val="22"/>
          <w:szCs w:val="22"/>
          <w:lang w:val="en-IE"/>
        </w:rPr>
        <w:t>Linkages with Government Policies and Structures</w:t>
      </w: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 xml:space="preserve">There are no formal linkages to the government at national level; however SS provides training and capacity building to </w:t>
      </w:r>
      <w:r>
        <w:rPr>
          <w:rFonts w:ascii="Cambria" w:hAnsi="Cambria"/>
          <w:sz w:val="22"/>
          <w:szCs w:val="22"/>
          <w:lang w:val="en-IE"/>
        </w:rPr>
        <w:t xml:space="preserve">government </w:t>
      </w:r>
      <w:r w:rsidRPr="00EA0089">
        <w:rPr>
          <w:rFonts w:ascii="Cambria" w:hAnsi="Cambria"/>
          <w:sz w:val="22"/>
          <w:szCs w:val="22"/>
          <w:lang w:val="en-IE"/>
        </w:rPr>
        <w:t>authorities</w:t>
      </w:r>
      <w:r>
        <w:rPr>
          <w:rFonts w:ascii="Cambria" w:hAnsi="Cambria"/>
          <w:sz w:val="22"/>
          <w:szCs w:val="22"/>
          <w:lang w:val="en-IE"/>
        </w:rPr>
        <w:t xml:space="preserve"> at local levels</w:t>
      </w:r>
      <w:r w:rsidRPr="00EA0089">
        <w:rPr>
          <w:rFonts w:ascii="Cambria" w:hAnsi="Cambria"/>
          <w:sz w:val="22"/>
          <w:szCs w:val="22"/>
          <w:lang w:val="en-IE"/>
        </w:rPr>
        <w:t xml:space="preserve">. The trainings have been provided at </w:t>
      </w:r>
      <w:r>
        <w:rPr>
          <w:rFonts w:ascii="Cambria" w:hAnsi="Cambria"/>
          <w:sz w:val="22"/>
          <w:szCs w:val="22"/>
          <w:lang w:val="en-IE"/>
        </w:rPr>
        <w:t xml:space="preserve">village </w:t>
      </w:r>
      <w:r w:rsidRPr="00EA0089">
        <w:rPr>
          <w:rFonts w:ascii="Cambria" w:hAnsi="Cambria"/>
          <w:sz w:val="22"/>
          <w:szCs w:val="22"/>
          <w:lang w:val="en-IE"/>
        </w:rPr>
        <w:t xml:space="preserve">and district levels. SS provides information to community members on services available from local and national </w:t>
      </w:r>
      <w:r>
        <w:rPr>
          <w:rFonts w:ascii="Cambria" w:hAnsi="Cambria"/>
          <w:sz w:val="22"/>
          <w:szCs w:val="22"/>
          <w:lang w:val="en-IE"/>
        </w:rPr>
        <w:t>government in a database. One of the remarkable features of the project is that, this database is shared with community groups, but SS does not accompany group members on any meetings with government officials. This helps to ensure that communities take the lead in these interactions and gain confidence to interact with government officials. It is of course important for SS to monitor the outcomes of these meetings to see if additional support is required, which the monitoring team felt was being done in cases of groups that are still developing (some groups have become independent and no longer require support from SS in this regard).</w:t>
      </w:r>
    </w:p>
    <w:p w:rsidR="00E34BB1" w:rsidRPr="00EA0089" w:rsidRDefault="00E34BB1" w:rsidP="007A544C">
      <w:pPr>
        <w:spacing w:after="30"/>
        <w:jc w:val="both"/>
        <w:rPr>
          <w:rFonts w:ascii="Cambria" w:hAnsi="Cambria"/>
          <w:b/>
          <w:sz w:val="22"/>
          <w:szCs w:val="22"/>
          <w:lang w:val="en-IE"/>
        </w:rPr>
      </w:pPr>
    </w:p>
    <w:p w:rsidR="00E34BB1" w:rsidRPr="00EA0089" w:rsidRDefault="00E34BB1" w:rsidP="00EC3CC5">
      <w:pPr>
        <w:numPr>
          <w:ilvl w:val="0"/>
          <w:numId w:val="18"/>
        </w:numPr>
        <w:spacing w:after="30"/>
        <w:jc w:val="both"/>
        <w:rPr>
          <w:rFonts w:ascii="Cambria" w:hAnsi="Cambria"/>
          <w:b/>
          <w:i/>
          <w:sz w:val="22"/>
          <w:szCs w:val="22"/>
          <w:lang w:val="en-IE"/>
        </w:rPr>
      </w:pPr>
      <w:r w:rsidRPr="00EA0089">
        <w:rPr>
          <w:rFonts w:ascii="Cambria" w:hAnsi="Cambria"/>
          <w:b/>
          <w:i/>
          <w:sz w:val="22"/>
          <w:szCs w:val="22"/>
          <w:lang w:val="en-IE"/>
        </w:rPr>
        <w:t>Partnership with Local Organisations (as relevant)</w:t>
      </w:r>
    </w:p>
    <w:p w:rsidR="00E34BB1" w:rsidRPr="00EA0089" w:rsidRDefault="00E34BB1" w:rsidP="007A544C">
      <w:pPr>
        <w:spacing w:after="30"/>
        <w:jc w:val="both"/>
        <w:rPr>
          <w:rFonts w:ascii="Cambria" w:hAnsi="Cambria"/>
          <w:sz w:val="22"/>
          <w:szCs w:val="22"/>
          <w:lang w:val="en-IE"/>
        </w:rPr>
      </w:pPr>
      <w:r>
        <w:rPr>
          <w:rFonts w:ascii="Cambria" w:hAnsi="Cambria"/>
          <w:sz w:val="22"/>
          <w:szCs w:val="22"/>
          <w:lang w:val="en-IE"/>
        </w:rPr>
        <w:t xml:space="preserve">Community groups and </w:t>
      </w:r>
      <w:r w:rsidRPr="00EA0089">
        <w:rPr>
          <w:rFonts w:ascii="Cambria" w:hAnsi="Cambria"/>
          <w:sz w:val="22"/>
          <w:szCs w:val="22"/>
          <w:lang w:val="en-IE"/>
        </w:rPr>
        <w:t xml:space="preserve">CBNOs are created as a result of the long-term community development process described earlier. They become independent organisations </w:t>
      </w:r>
      <w:r>
        <w:rPr>
          <w:rFonts w:ascii="Cambria" w:hAnsi="Cambria"/>
          <w:sz w:val="22"/>
          <w:szCs w:val="22"/>
          <w:lang w:val="en-IE"/>
        </w:rPr>
        <w:t xml:space="preserve">and </w:t>
      </w:r>
      <w:r w:rsidRPr="00EA0089">
        <w:rPr>
          <w:rFonts w:ascii="Cambria" w:hAnsi="Cambria"/>
          <w:sz w:val="22"/>
          <w:szCs w:val="22"/>
          <w:lang w:val="en-IE"/>
        </w:rPr>
        <w:t xml:space="preserve">receive ongoing </w:t>
      </w:r>
      <w:r>
        <w:rPr>
          <w:rFonts w:ascii="Cambria" w:hAnsi="Cambria"/>
          <w:sz w:val="22"/>
          <w:szCs w:val="22"/>
          <w:lang w:val="en-IE"/>
        </w:rPr>
        <w:t xml:space="preserve">(although declining) </w:t>
      </w:r>
      <w:r w:rsidRPr="00EA0089">
        <w:rPr>
          <w:rFonts w:ascii="Cambria" w:hAnsi="Cambria"/>
          <w:sz w:val="22"/>
          <w:szCs w:val="22"/>
          <w:lang w:val="en-IE"/>
        </w:rPr>
        <w:t>support from SS through capacity building and training provision. SS does not influence decision making or the way th</w:t>
      </w:r>
      <w:r>
        <w:rPr>
          <w:rFonts w:ascii="Cambria" w:hAnsi="Cambria"/>
          <w:sz w:val="22"/>
          <w:szCs w:val="22"/>
          <w:lang w:val="en-IE"/>
        </w:rPr>
        <w:t>at groups function</w:t>
      </w:r>
      <w:r w:rsidRPr="00EA0089">
        <w:rPr>
          <w:rFonts w:ascii="Cambria" w:hAnsi="Cambria"/>
          <w:sz w:val="22"/>
          <w:szCs w:val="22"/>
          <w:lang w:val="en-IE"/>
        </w:rPr>
        <w:t>.  SS does not have direct partnership with other NGOs</w:t>
      </w:r>
      <w:r>
        <w:rPr>
          <w:rFonts w:ascii="Cambria" w:hAnsi="Cambria"/>
          <w:sz w:val="22"/>
          <w:szCs w:val="22"/>
          <w:lang w:val="en-IE"/>
        </w:rPr>
        <w:t xml:space="preserve"> or </w:t>
      </w:r>
      <w:r w:rsidRPr="00EA0089">
        <w:rPr>
          <w:rFonts w:ascii="Cambria" w:hAnsi="Cambria"/>
          <w:sz w:val="22"/>
          <w:szCs w:val="22"/>
          <w:lang w:val="en-IE"/>
        </w:rPr>
        <w:t>community development</w:t>
      </w:r>
      <w:r>
        <w:rPr>
          <w:rFonts w:ascii="Cambria" w:hAnsi="Cambria"/>
          <w:sz w:val="22"/>
          <w:szCs w:val="22"/>
          <w:lang w:val="en-IE"/>
        </w:rPr>
        <w:t xml:space="preserve"> organisations,</w:t>
      </w:r>
      <w:r w:rsidRPr="00EA0089">
        <w:rPr>
          <w:rFonts w:ascii="Cambria" w:hAnsi="Cambria"/>
          <w:sz w:val="22"/>
          <w:szCs w:val="22"/>
          <w:lang w:val="en-IE"/>
        </w:rPr>
        <w:t xml:space="preserve"> however it works with them </w:t>
      </w:r>
      <w:r>
        <w:rPr>
          <w:rFonts w:ascii="Cambria" w:hAnsi="Cambria"/>
          <w:sz w:val="22"/>
          <w:szCs w:val="22"/>
          <w:lang w:val="en-IE"/>
        </w:rPr>
        <w:t xml:space="preserve">on </w:t>
      </w:r>
      <w:r w:rsidRPr="00EA0089">
        <w:rPr>
          <w:rFonts w:ascii="Cambria" w:hAnsi="Cambria"/>
          <w:sz w:val="22"/>
          <w:szCs w:val="22"/>
          <w:lang w:val="en-IE"/>
        </w:rPr>
        <w:t>capacity building and training provision</w:t>
      </w:r>
      <w:r>
        <w:rPr>
          <w:rFonts w:ascii="Cambria" w:hAnsi="Cambria"/>
          <w:sz w:val="22"/>
          <w:szCs w:val="22"/>
          <w:lang w:val="en-IE"/>
        </w:rPr>
        <w:t xml:space="preserve"> as mentioned above</w:t>
      </w:r>
      <w:r w:rsidRPr="00EA0089">
        <w:rPr>
          <w:rFonts w:ascii="Cambria" w:hAnsi="Cambria"/>
          <w:sz w:val="22"/>
          <w:szCs w:val="22"/>
          <w:lang w:val="en-IE"/>
        </w:rPr>
        <w:t xml:space="preserve"> (</w:t>
      </w:r>
      <w:r>
        <w:rPr>
          <w:rFonts w:ascii="Cambria" w:hAnsi="Cambria"/>
          <w:sz w:val="22"/>
          <w:szCs w:val="22"/>
          <w:lang w:val="en-IE"/>
        </w:rPr>
        <w:t xml:space="preserve">e.g. </w:t>
      </w:r>
      <w:r w:rsidRPr="00EA0089">
        <w:rPr>
          <w:rFonts w:ascii="Cambria" w:hAnsi="Cambria"/>
          <w:sz w:val="22"/>
          <w:szCs w:val="22"/>
          <w:lang w:val="en-IE"/>
        </w:rPr>
        <w:t xml:space="preserve">World Vision International, United Mission </w:t>
      </w:r>
      <w:r>
        <w:rPr>
          <w:rFonts w:ascii="Cambria" w:hAnsi="Cambria"/>
          <w:sz w:val="22"/>
          <w:szCs w:val="22"/>
          <w:lang w:val="en-IE"/>
        </w:rPr>
        <w:t xml:space="preserve">to </w:t>
      </w:r>
      <w:r w:rsidRPr="00EA0089">
        <w:rPr>
          <w:rFonts w:ascii="Cambria" w:hAnsi="Cambria"/>
          <w:sz w:val="22"/>
          <w:szCs w:val="22"/>
          <w:lang w:val="en-IE"/>
        </w:rPr>
        <w:t xml:space="preserve">Nepal). </w:t>
      </w:r>
    </w:p>
    <w:p w:rsidR="00E34BB1" w:rsidRPr="00EA0089" w:rsidRDefault="00E34BB1" w:rsidP="007A544C">
      <w:pPr>
        <w:spacing w:after="30"/>
        <w:jc w:val="both"/>
        <w:rPr>
          <w:rFonts w:ascii="Cambria" w:hAnsi="Cambria"/>
          <w:sz w:val="22"/>
          <w:szCs w:val="22"/>
          <w:lang w:val="en-IE"/>
        </w:rPr>
      </w:pPr>
    </w:p>
    <w:p w:rsidR="00E34BB1" w:rsidRPr="00EA0089" w:rsidRDefault="00E34BB1" w:rsidP="00EC3CC5">
      <w:pPr>
        <w:numPr>
          <w:ilvl w:val="0"/>
          <w:numId w:val="18"/>
        </w:numPr>
        <w:spacing w:after="30"/>
        <w:jc w:val="both"/>
        <w:rPr>
          <w:rFonts w:ascii="Cambria" w:hAnsi="Cambria"/>
          <w:b/>
          <w:i/>
          <w:sz w:val="22"/>
          <w:szCs w:val="22"/>
          <w:lang w:val="en-IE"/>
        </w:rPr>
      </w:pPr>
      <w:r w:rsidRPr="00EA0089">
        <w:rPr>
          <w:rFonts w:ascii="Cambria" w:hAnsi="Cambria"/>
          <w:b/>
          <w:i/>
          <w:sz w:val="22"/>
          <w:szCs w:val="22"/>
          <w:lang w:val="en-IE"/>
        </w:rPr>
        <w:lastRenderedPageBreak/>
        <w:t>Participation of, and Relationships with, Community Members/Intended Beneficiaries</w:t>
      </w: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 xml:space="preserve">Community members are </w:t>
      </w:r>
      <w:r>
        <w:rPr>
          <w:rFonts w:ascii="Cambria" w:hAnsi="Cambria"/>
          <w:sz w:val="22"/>
          <w:szCs w:val="22"/>
          <w:lang w:val="en-IE"/>
        </w:rPr>
        <w:t xml:space="preserve">clearly the </w:t>
      </w:r>
      <w:r w:rsidRPr="00EA0089">
        <w:rPr>
          <w:rFonts w:ascii="Cambria" w:hAnsi="Cambria"/>
          <w:sz w:val="22"/>
          <w:szCs w:val="22"/>
          <w:lang w:val="en-IE"/>
        </w:rPr>
        <w:t>owners of the project</w:t>
      </w:r>
      <w:r>
        <w:rPr>
          <w:rFonts w:ascii="Cambria" w:hAnsi="Cambria"/>
          <w:sz w:val="22"/>
          <w:szCs w:val="22"/>
          <w:lang w:val="en-IE"/>
        </w:rPr>
        <w:t xml:space="preserve"> work</w:t>
      </w:r>
      <w:r w:rsidRPr="00EA0089">
        <w:rPr>
          <w:rFonts w:ascii="Cambria" w:hAnsi="Cambria"/>
          <w:sz w:val="22"/>
          <w:szCs w:val="22"/>
          <w:lang w:val="en-IE"/>
        </w:rPr>
        <w:t>. The approach used by SS focuses on empowerment and developing capacity of individuals</w:t>
      </w:r>
      <w:r>
        <w:rPr>
          <w:rFonts w:ascii="Cambria" w:hAnsi="Cambria"/>
          <w:sz w:val="22"/>
          <w:szCs w:val="22"/>
          <w:lang w:val="en-IE"/>
        </w:rPr>
        <w:t xml:space="preserve"> and groups</w:t>
      </w:r>
      <w:r w:rsidRPr="00EA0089">
        <w:rPr>
          <w:rFonts w:ascii="Cambria" w:hAnsi="Cambria"/>
          <w:sz w:val="22"/>
          <w:szCs w:val="22"/>
          <w:lang w:val="en-IE"/>
        </w:rPr>
        <w:t xml:space="preserve"> in order to address issues identified </w:t>
      </w:r>
      <w:r>
        <w:rPr>
          <w:rFonts w:ascii="Cambria" w:hAnsi="Cambria"/>
          <w:sz w:val="22"/>
          <w:szCs w:val="22"/>
          <w:lang w:val="en-IE"/>
        </w:rPr>
        <w:t xml:space="preserve">by </w:t>
      </w:r>
      <w:r w:rsidRPr="00EA0089">
        <w:rPr>
          <w:rFonts w:ascii="Cambria" w:hAnsi="Cambria"/>
          <w:sz w:val="22"/>
          <w:szCs w:val="22"/>
          <w:lang w:val="en-IE"/>
        </w:rPr>
        <w:t xml:space="preserve">the community. </w:t>
      </w:r>
      <w:r>
        <w:rPr>
          <w:rFonts w:ascii="Cambria" w:hAnsi="Cambria"/>
          <w:sz w:val="22"/>
          <w:szCs w:val="22"/>
          <w:lang w:val="en-IE"/>
        </w:rPr>
        <w:t xml:space="preserve">Communities </w:t>
      </w:r>
      <w:r w:rsidRPr="00EA0089">
        <w:rPr>
          <w:rFonts w:ascii="Cambria" w:hAnsi="Cambria"/>
          <w:sz w:val="22"/>
          <w:szCs w:val="22"/>
          <w:lang w:val="en-IE"/>
        </w:rPr>
        <w:t xml:space="preserve">are fully involved through the whole project from targeting to identification of the problem, </w:t>
      </w:r>
      <w:r>
        <w:rPr>
          <w:rFonts w:ascii="Cambria" w:hAnsi="Cambria"/>
          <w:sz w:val="22"/>
          <w:szCs w:val="22"/>
          <w:lang w:val="en-IE"/>
        </w:rPr>
        <w:t xml:space="preserve">to </w:t>
      </w:r>
      <w:r w:rsidRPr="00EA0089">
        <w:rPr>
          <w:rFonts w:ascii="Cambria" w:hAnsi="Cambria"/>
          <w:sz w:val="22"/>
          <w:szCs w:val="22"/>
          <w:lang w:val="en-IE"/>
        </w:rPr>
        <w:t>designing an intervention strategy</w:t>
      </w:r>
      <w:r>
        <w:rPr>
          <w:rFonts w:ascii="Cambria" w:hAnsi="Cambria"/>
          <w:sz w:val="22"/>
          <w:szCs w:val="22"/>
          <w:lang w:val="en-IE"/>
        </w:rPr>
        <w:t>,</w:t>
      </w:r>
      <w:r w:rsidRPr="00EA0089">
        <w:rPr>
          <w:rFonts w:ascii="Cambria" w:hAnsi="Cambria"/>
          <w:sz w:val="22"/>
          <w:szCs w:val="22"/>
          <w:lang w:val="en-IE"/>
        </w:rPr>
        <w:t xml:space="preserve"> to </w:t>
      </w:r>
      <w:r>
        <w:rPr>
          <w:rFonts w:ascii="Cambria" w:hAnsi="Cambria"/>
          <w:sz w:val="22"/>
          <w:szCs w:val="22"/>
          <w:lang w:val="en-IE"/>
        </w:rPr>
        <w:t xml:space="preserve">the </w:t>
      </w:r>
      <w:r w:rsidRPr="00EA0089">
        <w:rPr>
          <w:rFonts w:ascii="Cambria" w:hAnsi="Cambria"/>
          <w:sz w:val="22"/>
          <w:szCs w:val="22"/>
          <w:lang w:val="en-IE"/>
        </w:rPr>
        <w:t>final evaluation. The</w:t>
      </w:r>
      <w:r>
        <w:rPr>
          <w:rFonts w:ascii="Cambria" w:hAnsi="Cambria"/>
          <w:sz w:val="22"/>
          <w:szCs w:val="22"/>
          <w:lang w:val="en-IE"/>
        </w:rPr>
        <w:t xml:space="preserve"> community members</w:t>
      </w:r>
      <w:r w:rsidRPr="00EA0089">
        <w:rPr>
          <w:rFonts w:ascii="Cambria" w:hAnsi="Cambria"/>
          <w:sz w:val="22"/>
          <w:szCs w:val="22"/>
          <w:lang w:val="en-IE"/>
        </w:rPr>
        <w:t xml:space="preserve"> have opportunities to provide feedback on the work of facilitators and the progress the group is making</w:t>
      </w:r>
      <w:r>
        <w:rPr>
          <w:rFonts w:ascii="Cambria" w:hAnsi="Cambria"/>
          <w:sz w:val="22"/>
          <w:szCs w:val="22"/>
          <w:lang w:val="en-IE"/>
        </w:rPr>
        <w:t>,</w:t>
      </w:r>
      <w:r w:rsidRPr="00EA0089">
        <w:rPr>
          <w:rFonts w:ascii="Cambria" w:hAnsi="Cambria"/>
          <w:sz w:val="22"/>
          <w:szCs w:val="22"/>
          <w:lang w:val="en-IE"/>
        </w:rPr>
        <w:t xml:space="preserve"> for example during weekly visits from the </w:t>
      </w:r>
      <w:r>
        <w:rPr>
          <w:rFonts w:ascii="Cambria" w:hAnsi="Cambria"/>
          <w:sz w:val="22"/>
          <w:szCs w:val="22"/>
          <w:lang w:val="en-IE"/>
        </w:rPr>
        <w:t xml:space="preserve">field </w:t>
      </w:r>
      <w:r w:rsidRPr="00EA0089">
        <w:rPr>
          <w:rFonts w:ascii="Cambria" w:hAnsi="Cambria"/>
          <w:sz w:val="22"/>
          <w:szCs w:val="22"/>
          <w:lang w:val="en-IE"/>
        </w:rPr>
        <w:t xml:space="preserve">staff. </w:t>
      </w:r>
    </w:p>
    <w:p w:rsidR="00E34BB1" w:rsidRDefault="00E34BB1" w:rsidP="007A544C">
      <w:pPr>
        <w:spacing w:after="30"/>
        <w:jc w:val="both"/>
        <w:rPr>
          <w:rFonts w:ascii="Cambria" w:hAnsi="Cambria"/>
          <w:b/>
          <w:i/>
          <w:sz w:val="22"/>
          <w:szCs w:val="22"/>
          <w:lang w:val="en-IE"/>
        </w:rPr>
      </w:pPr>
    </w:p>
    <w:p w:rsidR="00E34BB1" w:rsidRPr="00EA0089" w:rsidRDefault="00E34BB1" w:rsidP="007A544C">
      <w:pPr>
        <w:spacing w:after="30"/>
        <w:jc w:val="both"/>
        <w:rPr>
          <w:rFonts w:ascii="Cambria" w:hAnsi="Cambria"/>
          <w:sz w:val="22"/>
          <w:szCs w:val="22"/>
          <w:lang w:val="en-IE"/>
        </w:rPr>
      </w:pPr>
      <w:r>
        <w:rPr>
          <w:rFonts w:ascii="Cambria" w:hAnsi="Cambria"/>
          <w:sz w:val="22"/>
          <w:szCs w:val="22"/>
          <w:lang w:val="en-IE"/>
        </w:rPr>
        <w:t>Although there was no indications of any problems to date, SS may want to give further consideration to ensuring that risk mitigation measures are in place in cases where one of their facilitators might not be performing well. It is important to ensure that sufficient channels exist for community members to have sufficient channels to feed back to SS staff apart from the facilitator directly involved with their group.</w:t>
      </w:r>
    </w:p>
    <w:p w:rsidR="00E34BB1" w:rsidRDefault="00E34BB1" w:rsidP="007A544C">
      <w:pPr>
        <w:spacing w:after="30"/>
        <w:jc w:val="both"/>
        <w:rPr>
          <w:rFonts w:ascii="Cambria" w:hAnsi="Cambria"/>
          <w:b/>
          <w:i/>
          <w:sz w:val="22"/>
          <w:szCs w:val="22"/>
          <w:lang w:val="en-IE"/>
        </w:rPr>
      </w:pPr>
    </w:p>
    <w:p w:rsidR="00E34BB1" w:rsidRPr="00EA0089" w:rsidRDefault="00E34BB1" w:rsidP="00EC3CC5">
      <w:pPr>
        <w:numPr>
          <w:ilvl w:val="0"/>
          <w:numId w:val="18"/>
        </w:numPr>
        <w:spacing w:after="30"/>
        <w:jc w:val="both"/>
        <w:rPr>
          <w:rFonts w:ascii="Cambria" w:hAnsi="Cambria"/>
          <w:b/>
          <w:i/>
          <w:sz w:val="22"/>
          <w:szCs w:val="22"/>
          <w:lang w:val="en-IE"/>
        </w:rPr>
      </w:pPr>
      <w:r w:rsidRPr="00EA0089">
        <w:rPr>
          <w:rFonts w:ascii="Cambria" w:hAnsi="Cambria"/>
          <w:b/>
          <w:i/>
          <w:sz w:val="22"/>
          <w:szCs w:val="22"/>
          <w:lang w:val="en-IE"/>
        </w:rPr>
        <w:t>Protection of Children and Vulnerable People throughout Project Activities (as relevant)</w:t>
      </w: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There is no formal policy in relation to the protection of children and vulnerable adults</w:t>
      </w:r>
      <w:r>
        <w:rPr>
          <w:rFonts w:ascii="Cambria" w:hAnsi="Cambria"/>
          <w:sz w:val="22"/>
          <w:szCs w:val="22"/>
          <w:lang w:val="en-IE"/>
        </w:rPr>
        <w:t>. The nature of the project, e.g. not involving the transfer of any resources, is such that risks are not as high as they may be in other types of projects. However, it is recommended that SS and SHEP be continually vigilant in this regard.</w:t>
      </w:r>
      <w:r w:rsidRPr="00EA0089">
        <w:rPr>
          <w:rFonts w:ascii="Cambria" w:hAnsi="Cambria"/>
          <w:sz w:val="22"/>
          <w:szCs w:val="22"/>
          <w:lang w:val="en-IE"/>
        </w:rPr>
        <w:t xml:space="preserve"> </w:t>
      </w:r>
    </w:p>
    <w:p w:rsidR="00E34BB1" w:rsidRDefault="00E34BB1" w:rsidP="007A544C">
      <w:pPr>
        <w:spacing w:after="30"/>
        <w:jc w:val="both"/>
        <w:rPr>
          <w:rFonts w:ascii="Cambria" w:hAnsi="Cambria"/>
          <w:b/>
          <w:i/>
          <w:sz w:val="22"/>
          <w:szCs w:val="22"/>
          <w:lang w:val="en-IE"/>
        </w:rPr>
      </w:pPr>
    </w:p>
    <w:p w:rsidR="00E34BB1" w:rsidRPr="00EA0089" w:rsidRDefault="00E34BB1" w:rsidP="00EC3CC5">
      <w:pPr>
        <w:numPr>
          <w:ilvl w:val="0"/>
          <w:numId w:val="18"/>
        </w:numPr>
        <w:spacing w:after="30"/>
        <w:jc w:val="both"/>
        <w:rPr>
          <w:rFonts w:ascii="Cambria" w:hAnsi="Cambria"/>
          <w:sz w:val="22"/>
          <w:szCs w:val="22"/>
          <w:lang w:val="en-IE"/>
        </w:rPr>
      </w:pPr>
      <w:r w:rsidRPr="00EA0089">
        <w:rPr>
          <w:rFonts w:ascii="Cambria" w:hAnsi="Cambria"/>
          <w:b/>
          <w:i/>
          <w:sz w:val="22"/>
          <w:szCs w:val="22"/>
          <w:lang w:val="en-IE"/>
        </w:rPr>
        <w:t>Capacity Building</w:t>
      </w: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 xml:space="preserve">Capacity building is one of the main components of the project and it </w:t>
      </w:r>
      <w:r>
        <w:rPr>
          <w:rFonts w:ascii="Cambria" w:hAnsi="Cambria"/>
          <w:sz w:val="22"/>
          <w:szCs w:val="22"/>
          <w:lang w:val="en-IE"/>
        </w:rPr>
        <w:t xml:space="preserve">is aimed both at </w:t>
      </w:r>
      <w:r w:rsidRPr="00EA0089">
        <w:rPr>
          <w:rFonts w:ascii="Cambria" w:hAnsi="Cambria"/>
          <w:sz w:val="22"/>
          <w:szCs w:val="22"/>
          <w:lang w:val="en-IE"/>
        </w:rPr>
        <w:t xml:space="preserve">community members and </w:t>
      </w:r>
      <w:r>
        <w:rPr>
          <w:rFonts w:ascii="Cambria" w:hAnsi="Cambria"/>
          <w:sz w:val="22"/>
          <w:szCs w:val="22"/>
          <w:lang w:val="en-IE"/>
        </w:rPr>
        <w:t xml:space="preserve">at </w:t>
      </w:r>
      <w:r w:rsidRPr="00EA0089">
        <w:rPr>
          <w:rFonts w:ascii="Cambria" w:hAnsi="Cambria"/>
          <w:sz w:val="22"/>
          <w:szCs w:val="22"/>
          <w:lang w:val="en-IE"/>
        </w:rPr>
        <w:t>external organisations. SS equips community groups in facilitation, team building, communication skills and</w:t>
      </w:r>
      <w:r>
        <w:rPr>
          <w:rFonts w:ascii="Cambria" w:hAnsi="Cambria"/>
          <w:sz w:val="22"/>
          <w:szCs w:val="22"/>
          <w:lang w:val="en-IE"/>
        </w:rPr>
        <w:t>,</w:t>
      </w:r>
      <w:r w:rsidRPr="00EA0089">
        <w:rPr>
          <w:rFonts w:ascii="Cambria" w:hAnsi="Cambria"/>
          <w:sz w:val="22"/>
          <w:szCs w:val="22"/>
          <w:lang w:val="en-IE"/>
        </w:rPr>
        <w:t xml:space="preserve"> as mentioned above</w:t>
      </w:r>
      <w:r>
        <w:rPr>
          <w:rFonts w:ascii="Cambria" w:hAnsi="Cambria"/>
          <w:sz w:val="22"/>
          <w:szCs w:val="22"/>
          <w:lang w:val="en-IE"/>
        </w:rPr>
        <w:t>,</w:t>
      </w:r>
      <w:r w:rsidRPr="00EA0089">
        <w:rPr>
          <w:rFonts w:ascii="Cambria" w:hAnsi="Cambria"/>
          <w:sz w:val="22"/>
          <w:szCs w:val="22"/>
          <w:lang w:val="en-IE"/>
        </w:rPr>
        <w:t xml:space="preserve"> it provides training to CBNOs, NGOs and local authorities. The organisational strengthening support </w:t>
      </w:r>
      <w:r>
        <w:rPr>
          <w:rFonts w:ascii="Cambria" w:hAnsi="Cambria"/>
          <w:sz w:val="22"/>
          <w:szCs w:val="22"/>
          <w:lang w:val="en-IE"/>
        </w:rPr>
        <w:t xml:space="preserve">for community groups </w:t>
      </w:r>
      <w:r w:rsidRPr="00EA0089">
        <w:rPr>
          <w:rFonts w:ascii="Cambria" w:hAnsi="Cambria"/>
          <w:sz w:val="22"/>
          <w:szCs w:val="22"/>
          <w:lang w:val="en-IE"/>
        </w:rPr>
        <w:t>includes community leadership development training (3 days at the beginning), group facilitators</w:t>
      </w:r>
      <w:r>
        <w:rPr>
          <w:rFonts w:ascii="Cambria" w:hAnsi="Cambria"/>
          <w:sz w:val="22"/>
          <w:szCs w:val="22"/>
          <w:lang w:val="en-IE"/>
        </w:rPr>
        <w:t xml:space="preserve"> training</w:t>
      </w:r>
      <w:r w:rsidRPr="00EA0089">
        <w:rPr>
          <w:rFonts w:ascii="Cambria" w:hAnsi="Cambria"/>
          <w:sz w:val="22"/>
          <w:szCs w:val="22"/>
          <w:lang w:val="en-IE"/>
        </w:rPr>
        <w:t xml:space="preserve"> (4 days after 6 months); community development strengthening (4 days)</w:t>
      </w:r>
      <w:r>
        <w:rPr>
          <w:rFonts w:ascii="Cambria" w:hAnsi="Cambria"/>
          <w:sz w:val="22"/>
          <w:szCs w:val="22"/>
          <w:lang w:val="en-IE"/>
        </w:rPr>
        <w:t>. In addition, SS</w:t>
      </w:r>
      <w:r w:rsidRPr="00EA0089">
        <w:rPr>
          <w:rFonts w:ascii="Cambria" w:hAnsi="Cambria"/>
          <w:sz w:val="22"/>
          <w:szCs w:val="22"/>
          <w:lang w:val="en-IE"/>
        </w:rPr>
        <w:t xml:space="preserve"> provide</w:t>
      </w:r>
      <w:r>
        <w:rPr>
          <w:rFonts w:ascii="Cambria" w:hAnsi="Cambria"/>
          <w:sz w:val="22"/>
          <w:szCs w:val="22"/>
          <w:lang w:val="en-IE"/>
        </w:rPr>
        <w:t>s</w:t>
      </w:r>
      <w:r w:rsidRPr="00EA0089">
        <w:rPr>
          <w:rFonts w:ascii="Cambria" w:hAnsi="Cambria"/>
          <w:sz w:val="22"/>
          <w:szCs w:val="22"/>
          <w:lang w:val="en-IE"/>
        </w:rPr>
        <w:t xml:space="preserve"> ongoing organisational support for CBNOs. The SS staff appear</w:t>
      </w:r>
      <w:r>
        <w:rPr>
          <w:rFonts w:ascii="Cambria" w:hAnsi="Cambria"/>
          <w:sz w:val="22"/>
          <w:szCs w:val="22"/>
          <w:lang w:val="en-IE"/>
        </w:rPr>
        <w:t>s</w:t>
      </w:r>
      <w:r w:rsidRPr="00EA0089">
        <w:rPr>
          <w:rFonts w:ascii="Cambria" w:hAnsi="Cambria"/>
          <w:sz w:val="22"/>
          <w:szCs w:val="22"/>
          <w:lang w:val="en-IE"/>
        </w:rPr>
        <w:t xml:space="preserve"> to be qualified</w:t>
      </w:r>
      <w:r>
        <w:rPr>
          <w:rFonts w:ascii="Cambria" w:hAnsi="Cambria"/>
          <w:sz w:val="22"/>
          <w:szCs w:val="22"/>
          <w:lang w:val="en-IE"/>
        </w:rPr>
        <w:t xml:space="preserve"> and</w:t>
      </w:r>
      <w:r w:rsidRPr="00EA0089">
        <w:rPr>
          <w:rFonts w:ascii="Cambria" w:hAnsi="Cambria"/>
          <w:sz w:val="22"/>
          <w:szCs w:val="22"/>
          <w:lang w:val="en-IE"/>
        </w:rPr>
        <w:t xml:space="preserve"> experienced in training provision. The organisation is recognised in Nepal for its community development expertise and is often used by other organisations for training. </w:t>
      </w:r>
    </w:p>
    <w:p w:rsidR="00E34BB1" w:rsidRPr="00EA0089" w:rsidRDefault="00E34BB1" w:rsidP="007A544C">
      <w:pPr>
        <w:spacing w:after="30"/>
        <w:jc w:val="both"/>
        <w:rPr>
          <w:rFonts w:ascii="Cambria" w:hAnsi="Cambria"/>
          <w:sz w:val="22"/>
          <w:szCs w:val="22"/>
          <w:lang w:val="en-IE"/>
        </w:rPr>
      </w:pPr>
    </w:p>
    <w:p w:rsidR="00E34BB1" w:rsidRPr="00EA0089" w:rsidRDefault="00E34BB1" w:rsidP="007A544C">
      <w:pPr>
        <w:numPr>
          <w:ilvl w:val="0"/>
          <w:numId w:val="1"/>
        </w:numPr>
        <w:spacing w:after="30"/>
        <w:jc w:val="both"/>
        <w:rPr>
          <w:rFonts w:ascii="Cambria" w:hAnsi="Cambria"/>
          <w:b/>
          <w:sz w:val="22"/>
          <w:szCs w:val="22"/>
          <w:lang w:val="en-IE"/>
        </w:rPr>
      </w:pPr>
      <w:r w:rsidRPr="00EA0089">
        <w:rPr>
          <w:rFonts w:ascii="Cambria" w:hAnsi="Cambria"/>
          <w:b/>
          <w:sz w:val="22"/>
          <w:szCs w:val="22"/>
          <w:lang w:val="en-IE"/>
        </w:rPr>
        <w:t xml:space="preserve">Consideration/Incorporation of Cross Cutting Issues </w:t>
      </w:r>
    </w:p>
    <w:p w:rsidR="00E34BB1" w:rsidRPr="00EA0089" w:rsidRDefault="00E34BB1" w:rsidP="007A544C">
      <w:pPr>
        <w:spacing w:after="30"/>
        <w:jc w:val="both"/>
        <w:rPr>
          <w:rFonts w:ascii="Cambria" w:hAnsi="Cambria"/>
          <w:sz w:val="22"/>
          <w:szCs w:val="22"/>
          <w:lang w:val="en-IE"/>
        </w:rPr>
      </w:pPr>
    </w:p>
    <w:p w:rsidR="00E34BB1" w:rsidRPr="00EA0089" w:rsidRDefault="00E34BB1" w:rsidP="00EC3CC5">
      <w:pPr>
        <w:numPr>
          <w:ilvl w:val="0"/>
          <w:numId w:val="19"/>
        </w:numPr>
        <w:spacing w:after="30"/>
        <w:jc w:val="both"/>
        <w:rPr>
          <w:rFonts w:ascii="Cambria" w:hAnsi="Cambria"/>
          <w:b/>
          <w:i/>
          <w:sz w:val="22"/>
          <w:szCs w:val="22"/>
          <w:lang w:val="en-IE"/>
        </w:rPr>
      </w:pPr>
      <w:r>
        <w:rPr>
          <w:rFonts w:ascii="Cambria" w:hAnsi="Cambria"/>
          <w:b/>
          <w:i/>
          <w:sz w:val="22"/>
          <w:szCs w:val="22"/>
          <w:lang w:val="en-IE"/>
        </w:rPr>
        <w:t>Gender</w:t>
      </w: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There is a significant consideration given to gender issues within the project. Gender issues are mentioned in the problem analysis guide</w:t>
      </w:r>
      <w:r>
        <w:rPr>
          <w:rFonts w:ascii="Cambria" w:hAnsi="Cambria"/>
          <w:sz w:val="22"/>
          <w:szCs w:val="22"/>
          <w:lang w:val="en-IE"/>
        </w:rPr>
        <w:t xml:space="preserve"> (book of codes)</w:t>
      </w:r>
      <w:r w:rsidRPr="00EA0089">
        <w:rPr>
          <w:rFonts w:ascii="Cambria" w:hAnsi="Cambria"/>
          <w:sz w:val="22"/>
          <w:szCs w:val="22"/>
          <w:lang w:val="en-IE"/>
        </w:rPr>
        <w:t xml:space="preserve"> produced by SS. Gender based violence (GBV) is recognised as a community problem.  Issues such as domestic violence, multiple wives, and female children not receiving education </w:t>
      </w:r>
      <w:r>
        <w:rPr>
          <w:rFonts w:ascii="Cambria" w:hAnsi="Cambria"/>
          <w:sz w:val="22"/>
          <w:szCs w:val="22"/>
          <w:lang w:val="en-IE"/>
        </w:rPr>
        <w:t>are</w:t>
      </w:r>
      <w:r w:rsidRPr="00EA0089">
        <w:rPr>
          <w:rFonts w:ascii="Cambria" w:hAnsi="Cambria"/>
          <w:sz w:val="22"/>
          <w:szCs w:val="22"/>
          <w:lang w:val="en-IE"/>
        </w:rPr>
        <w:t xml:space="preserve"> also openly discussed at group level. 80% of community group members are women and the monitoring team saw and were informed that women feel more empowered and have stronger voice in the society</w:t>
      </w:r>
      <w:r>
        <w:rPr>
          <w:rFonts w:ascii="Cambria" w:hAnsi="Cambria"/>
          <w:sz w:val="22"/>
          <w:szCs w:val="22"/>
          <w:lang w:val="en-IE"/>
        </w:rPr>
        <w:t xml:space="preserve"> as a result of their participation in the groups</w:t>
      </w:r>
      <w:r w:rsidRPr="00EA0089">
        <w:rPr>
          <w:rFonts w:ascii="Cambria" w:hAnsi="Cambria"/>
          <w:sz w:val="22"/>
          <w:szCs w:val="22"/>
          <w:lang w:val="en-IE"/>
        </w:rPr>
        <w:t>.</w:t>
      </w:r>
    </w:p>
    <w:p w:rsidR="00E34BB1" w:rsidRPr="00EA0089" w:rsidRDefault="00E34BB1" w:rsidP="007A544C">
      <w:pPr>
        <w:spacing w:after="30"/>
        <w:jc w:val="both"/>
        <w:rPr>
          <w:rFonts w:ascii="Cambria" w:hAnsi="Cambria"/>
          <w:sz w:val="22"/>
          <w:szCs w:val="22"/>
          <w:lang w:val="en-IE"/>
        </w:rPr>
      </w:pPr>
    </w:p>
    <w:p w:rsidR="00E34BB1" w:rsidRPr="00EA0089" w:rsidRDefault="00E34BB1" w:rsidP="00EC3CC5">
      <w:pPr>
        <w:numPr>
          <w:ilvl w:val="0"/>
          <w:numId w:val="19"/>
        </w:numPr>
        <w:spacing w:after="30"/>
        <w:jc w:val="both"/>
        <w:rPr>
          <w:rFonts w:ascii="Cambria" w:hAnsi="Cambria"/>
          <w:b/>
          <w:i/>
          <w:sz w:val="22"/>
          <w:szCs w:val="22"/>
          <w:lang w:val="en-IE"/>
        </w:rPr>
      </w:pPr>
      <w:r w:rsidRPr="00EA0089">
        <w:rPr>
          <w:rFonts w:ascii="Cambria" w:hAnsi="Cambria"/>
          <w:b/>
          <w:i/>
          <w:sz w:val="22"/>
          <w:szCs w:val="22"/>
          <w:lang w:val="en-IE"/>
        </w:rPr>
        <w:t>HIV&amp;AIDS</w:t>
      </w: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The instances of HIV are increasing in Nepal</w:t>
      </w:r>
      <w:r>
        <w:rPr>
          <w:rFonts w:ascii="Cambria" w:hAnsi="Cambria"/>
          <w:sz w:val="22"/>
          <w:szCs w:val="22"/>
          <w:lang w:val="en-IE"/>
        </w:rPr>
        <w:t xml:space="preserve">. </w:t>
      </w:r>
      <w:r w:rsidRPr="00EA0089">
        <w:rPr>
          <w:rFonts w:ascii="Cambria" w:hAnsi="Cambria"/>
          <w:sz w:val="22"/>
          <w:szCs w:val="22"/>
          <w:lang w:val="en-IE"/>
        </w:rPr>
        <w:t xml:space="preserve">There has been </w:t>
      </w:r>
      <w:r>
        <w:rPr>
          <w:rFonts w:ascii="Cambria" w:hAnsi="Cambria"/>
          <w:sz w:val="22"/>
          <w:szCs w:val="22"/>
          <w:lang w:val="en-IE"/>
        </w:rPr>
        <w:t xml:space="preserve">attention </w:t>
      </w:r>
      <w:r w:rsidRPr="00EA0089">
        <w:rPr>
          <w:rFonts w:ascii="Cambria" w:hAnsi="Cambria"/>
          <w:sz w:val="22"/>
          <w:szCs w:val="22"/>
          <w:lang w:val="en-IE"/>
        </w:rPr>
        <w:t>given to HIV</w:t>
      </w:r>
      <w:r>
        <w:rPr>
          <w:rFonts w:ascii="Cambria" w:hAnsi="Cambria"/>
          <w:sz w:val="22"/>
          <w:szCs w:val="22"/>
          <w:lang w:val="en-IE"/>
        </w:rPr>
        <w:t>&amp;</w:t>
      </w:r>
      <w:r w:rsidRPr="00EA0089">
        <w:rPr>
          <w:rFonts w:ascii="Cambria" w:hAnsi="Cambria"/>
          <w:sz w:val="22"/>
          <w:szCs w:val="22"/>
          <w:lang w:val="en-IE"/>
        </w:rPr>
        <w:t xml:space="preserve">AIDS issues within the project.  </w:t>
      </w:r>
      <w:r>
        <w:rPr>
          <w:rFonts w:ascii="Cambria" w:hAnsi="Cambria"/>
          <w:sz w:val="22"/>
          <w:szCs w:val="22"/>
          <w:lang w:val="en-IE"/>
        </w:rPr>
        <w:t>T</w:t>
      </w:r>
      <w:r w:rsidRPr="00EA0089">
        <w:rPr>
          <w:rFonts w:ascii="Cambria" w:hAnsi="Cambria"/>
          <w:sz w:val="22"/>
          <w:szCs w:val="22"/>
          <w:lang w:val="en-IE"/>
        </w:rPr>
        <w:t>he pr</w:t>
      </w:r>
      <w:r>
        <w:rPr>
          <w:rFonts w:ascii="Cambria" w:hAnsi="Cambria"/>
          <w:sz w:val="22"/>
          <w:szCs w:val="22"/>
          <w:lang w:val="en-IE"/>
        </w:rPr>
        <w:t xml:space="preserve">evention of HIV and other STIs is discussed with the community groups and CBNOs. </w:t>
      </w:r>
      <w:r w:rsidRPr="00EA0089">
        <w:rPr>
          <w:rFonts w:ascii="Cambria" w:hAnsi="Cambria"/>
          <w:sz w:val="22"/>
          <w:szCs w:val="22"/>
          <w:lang w:val="en-IE"/>
        </w:rPr>
        <w:t>Facilitators work with HIV affected people</w:t>
      </w:r>
      <w:r>
        <w:rPr>
          <w:rFonts w:ascii="Cambria" w:hAnsi="Cambria"/>
          <w:sz w:val="22"/>
          <w:szCs w:val="22"/>
          <w:lang w:val="en-IE"/>
        </w:rPr>
        <w:t xml:space="preserve"> within communities</w:t>
      </w:r>
      <w:r w:rsidRPr="00EA0089">
        <w:rPr>
          <w:rFonts w:ascii="Cambria" w:hAnsi="Cambria"/>
          <w:sz w:val="22"/>
          <w:szCs w:val="22"/>
          <w:lang w:val="en-IE"/>
        </w:rPr>
        <w:t xml:space="preserve"> and provide counselling and referral to HIV</w:t>
      </w:r>
      <w:r>
        <w:rPr>
          <w:rFonts w:ascii="Cambria" w:hAnsi="Cambria"/>
          <w:sz w:val="22"/>
          <w:szCs w:val="22"/>
          <w:lang w:val="en-IE"/>
        </w:rPr>
        <w:t>&amp;</w:t>
      </w:r>
      <w:r w:rsidRPr="00EA0089">
        <w:rPr>
          <w:rFonts w:ascii="Cambria" w:hAnsi="Cambria"/>
          <w:sz w:val="22"/>
          <w:szCs w:val="22"/>
          <w:lang w:val="en-IE"/>
        </w:rPr>
        <w:t xml:space="preserve">AIDS testing centres.  </w:t>
      </w:r>
    </w:p>
    <w:p w:rsidR="00E34BB1" w:rsidRPr="00EA0089" w:rsidRDefault="00E34BB1" w:rsidP="007A544C">
      <w:pPr>
        <w:spacing w:after="30"/>
        <w:jc w:val="both"/>
        <w:rPr>
          <w:rFonts w:ascii="Cambria" w:hAnsi="Cambria"/>
          <w:sz w:val="22"/>
          <w:szCs w:val="22"/>
          <w:lang w:val="en-IE"/>
        </w:rPr>
      </w:pPr>
    </w:p>
    <w:p w:rsidR="00E34BB1" w:rsidRPr="00EA0089" w:rsidRDefault="00E34BB1" w:rsidP="00EC3CC5">
      <w:pPr>
        <w:numPr>
          <w:ilvl w:val="0"/>
          <w:numId w:val="19"/>
        </w:numPr>
        <w:spacing w:after="30"/>
        <w:jc w:val="both"/>
        <w:rPr>
          <w:rFonts w:ascii="Cambria" w:hAnsi="Cambria"/>
          <w:sz w:val="22"/>
          <w:szCs w:val="22"/>
          <w:lang w:val="en-IE"/>
        </w:rPr>
      </w:pPr>
      <w:r w:rsidRPr="00EA0089">
        <w:rPr>
          <w:rFonts w:ascii="Cambria" w:hAnsi="Cambria"/>
          <w:b/>
          <w:i/>
          <w:sz w:val="22"/>
          <w:szCs w:val="22"/>
          <w:lang w:val="en-IE"/>
        </w:rPr>
        <w:lastRenderedPageBreak/>
        <w:t>Governance</w:t>
      </w:r>
    </w:p>
    <w:p w:rsidR="00E34BB1" w:rsidRDefault="00E34BB1" w:rsidP="007A544C">
      <w:pPr>
        <w:spacing w:after="30"/>
        <w:jc w:val="both"/>
        <w:rPr>
          <w:rFonts w:ascii="Cambria" w:hAnsi="Cambria"/>
          <w:sz w:val="22"/>
          <w:szCs w:val="22"/>
          <w:lang w:val="en-IE"/>
        </w:rPr>
      </w:pPr>
      <w:r>
        <w:rPr>
          <w:rFonts w:ascii="Cambria" w:hAnsi="Cambria"/>
          <w:sz w:val="22"/>
          <w:szCs w:val="22"/>
          <w:lang w:val="en-IE"/>
        </w:rPr>
        <w:t xml:space="preserve">See discussion on advocacy above. </w:t>
      </w:r>
    </w:p>
    <w:p w:rsidR="00E34BB1" w:rsidRPr="00EA0089" w:rsidRDefault="00E34BB1" w:rsidP="007A544C">
      <w:pPr>
        <w:spacing w:after="30"/>
        <w:jc w:val="both"/>
        <w:rPr>
          <w:rFonts w:ascii="Cambria" w:hAnsi="Cambria"/>
          <w:sz w:val="22"/>
          <w:szCs w:val="22"/>
          <w:lang w:val="en-IE"/>
        </w:rPr>
      </w:pPr>
    </w:p>
    <w:p w:rsidR="00E34BB1" w:rsidRPr="00EA0089" w:rsidRDefault="00E34BB1" w:rsidP="00EC3CC5">
      <w:pPr>
        <w:numPr>
          <w:ilvl w:val="0"/>
          <w:numId w:val="19"/>
        </w:numPr>
        <w:spacing w:after="30"/>
        <w:jc w:val="both"/>
        <w:rPr>
          <w:rFonts w:ascii="Cambria" w:hAnsi="Cambria"/>
          <w:b/>
          <w:i/>
          <w:sz w:val="22"/>
          <w:szCs w:val="22"/>
          <w:lang w:val="en-IE"/>
        </w:rPr>
      </w:pPr>
      <w:r w:rsidRPr="00EA0089">
        <w:rPr>
          <w:rFonts w:ascii="Cambria" w:hAnsi="Cambria"/>
          <w:b/>
          <w:i/>
          <w:sz w:val="22"/>
          <w:szCs w:val="22"/>
          <w:lang w:val="en-IE"/>
        </w:rPr>
        <w:t>Environment</w:t>
      </w: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There has been some attention given to environmental issues by SS</w:t>
      </w:r>
      <w:r>
        <w:rPr>
          <w:rFonts w:ascii="Cambria" w:hAnsi="Cambria"/>
          <w:sz w:val="22"/>
          <w:szCs w:val="22"/>
          <w:lang w:val="en-IE"/>
        </w:rPr>
        <w:t>, mostly via the priorities set by community groups</w:t>
      </w:r>
      <w:r w:rsidRPr="00EA0089">
        <w:rPr>
          <w:rFonts w:ascii="Cambria" w:hAnsi="Cambria"/>
          <w:sz w:val="22"/>
          <w:szCs w:val="22"/>
          <w:lang w:val="en-IE"/>
        </w:rPr>
        <w:t xml:space="preserve">. Improved sanitation in the communities is seen as one of the main benefits </w:t>
      </w:r>
      <w:r>
        <w:rPr>
          <w:rFonts w:ascii="Cambria" w:hAnsi="Cambria"/>
          <w:sz w:val="22"/>
          <w:szCs w:val="22"/>
          <w:lang w:val="en-IE"/>
        </w:rPr>
        <w:t xml:space="preserve">of group initiatives </w:t>
      </w:r>
      <w:r w:rsidRPr="00EA0089">
        <w:rPr>
          <w:rFonts w:ascii="Cambria" w:hAnsi="Cambria"/>
          <w:sz w:val="22"/>
          <w:szCs w:val="22"/>
          <w:lang w:val="en-IE"/>
        </w:rPr>
        <w:t>and was mentioned regularly by the groups</w:t>
      </w:r>
      <w:r>
        <w:rPr>
          <w:rFonts w:ascii="Cambria" w:hAnsi="Cambria"/>
          <w:sz w:val="22"/>
          <w:szCs w:val="22"/>
          <w:lang w:val="en-IE"/>
        </w:rPr>
        <w:t xml:space="preserve"> visited</w:t>
      </w:r>
      <w:r w:rsidRPr="00EA0089">
        <w:rPr>
          <w:rFonts w:ascii="Cambria" w:hAnsi="Cambria"/>
          <w:sz w:val="22"/>
          <w:szCs w:val="22"/>
          <w:lang w:val="en-IE"/>
        </w:rPr>
        <w:t>. This lead</w:t>
      </w:r>
      <w:r>
        <w:rPr>
          <w:rFonts w:ascii="Cambria" w:hAnsi="Cambria"/>
          <w:sz w:val="22"/>
          <w:szCs w:val="22"/>
          <w:lang w:val="en-IE"/>
        </w:rPr>
        <w:t xml:space="preserve">, in the case of one group, </w:t>
      </w:r>
      <w:r w:rsidRPr="00EA0089">
        <w:rPr>
          <w:rFonts w:ascii="Cambria" w:hAnsi="Cambria"/>
          <w:sz w:val="22"/>
          <w:szCs w:val="22"/>
          <w:lang w:val="en-IE"/>
        </w:rPr>
        <w:t>to improved health conditions particularly in young children</w:t>
      </w:r>
      <w:r>
        <w:rPr>
          <w:rFonts w:ascii="Cambria" w:hAnsi="Cambria"/>
          <w:sz w:val="22"/>
          <w:szCs w:val="22"/>
          <w:lang w:val="en-IE"/>
        </w:rPr>
        <w:t>.</w:t>
      </w:r>
    </w:p>
    <w:p w:rsidR="00E34BB1" w:rsidRDefault="00E34BB1" w:rsidP="007A544C">
      <w:pPr>
        <w:spacing w:after="30"/>
        <w:jc w:val="both"/>
        <w:rPr>
          <w:rFonts w:ascii="Cambria" w:hAnsi="Cambria"/>
          <w:sz w:val="22"/>
          <w:szCs w:val="22"/>
          <w:lang w:val="en-IE"/>
        </w:rPr>
      </w:pP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 xml:space="preserve">Deforestation </w:t>
      </w:r>
      <w:r>
        <w:rPr>
          <w:rFonts w:ascii="Cambria" w:hAnsi="Cambria"/>
          <w:sz w:val="22"/>
          <w:szCs w:val="22"/>
          <w:lang w:val="en-IE"/>
        </w:rPr>
        <w:t>wa</w:t>
      </w:r>
      <w:r w:rsidRPr="00EA0089">
        <w:rPr>
          <w:rFonts w:ascii="Cambria" w:hAnsi="Cambria"/>
          <w:sz w:val="22"/>
          <w:szCs w:val="22"/>
          <w:lang w:val="en-IE"/>
        </w:rPr>
        <w:t>s identified by communities as</w:t>
      </w:r>
      <w:r>
        <w:rPr>
          <w:rFonts w:ascii="Cambria" w:hAnsi="Cambria"/>
          <w:sz w:val="22"/>
          <w:szCs w:val="22"/>
          <w:lang w:val="en-IE"/>
        </w:rPr>
        <w:t xml:space="preserve"> a key issue</w:t>
      </w:r>
      <w:r w:rsidRPr="00EA0089">
        <w:rPr>
          <w:rFonts w:ascii="Cambria" w:hAnsi="Cambria"/>
          <w:sz w:val="22"/>
          <w:szCs w:val="22"/>
          <w:lang w:val="en-IE"/>
        </w:rPr>
        <w:t xml:space="preserve"> and is part of</w:t>
      </w:r>
      <w:r>
        <w:rPr>
          <w:rFonts w:ascii="Cambria" w:hAnsi="Cambria"/>
          <w:sz w:val="22"/>
          <w:szCs w:val="22"/>
          <w:lang w:val="en-IE"/>
        </w:rPr>
        <w:t xml:space="preserve"> the</w:t>
      </w:r>
      <w:r w:rsidRPr="00EA0089">
        <w:rPr>
          <w:rFonts w:ascii="Cambria" w:hAnsi="Cambria"/>
          <w:sz w:val="22"/>
          <w:szCs w:val="22"/>
          <w:lang w:val="en-IE"/>
        </w:rPr>
        <w:t xml:space="preserve"> ‘book of codes’</w:t>
      </w:r>
      <w:r>
        <w:rPr>
          <w:rFonts w:ascii="Cambria" w:hAnsi="Cambria"/>
          <w:sz w:val="22"/>
          <w:szCs w:val="22"/>
          <w:lang w:val="en-IE"/>
        </w:rPr>
        <w:t xml:space="preserve"> used by SS for facilitation</w:t>
      </w:r>
      <w:r w:rsidRPr="00EA0089">
        <w:rPr>
          <w:rFonts w:ascii="Cambria" w:hAnsi="Cambria"/>
          <w:sz w:val="22"/>
          <w:szCs w:val="22"/>
          <w:lang w:val="en-IE"/>
        </w:rPr>
        <w:t xml:space="preserve">. To date, </w:t>
      </w:r>
      <w:r>
        <w:rPr>
          <w:rFonts w:ascii="Cambria" w:hAnsi="Cambria"/>
          <w:sz w:val="22"/>
          <w:szCs w:val="22"/>
          <w:lang w:val="en-IE"/>
        </w:rPr>
        <w:t xml:space="preserve">several </w:t>
      </w:r>
      <w:r w:rsidRPr="00EA0089">
        <w:rPr>
          <w:rFonts w:ascii="Cambria" w:hAnsi="Cambria"/>
          <w:sz w:val="22"/>
          <w:szCs w:val="22"/>
          <w:lang w:val="en-IE"/>
        </w:rPr>
        <w:t>communit</w:t>
      </w:r>
      <w:r>
        <w:rPr>
          <w:rFonts w:ascii="Cambria" w:hAnsi="Cambria"/>
          <w:sz w:val="22"/>
          <w:szCs w:val="22"/>
          <w:lang w:val="en-IE"/>
        </w:rPr>
        <w:t xml:space="preserve">y groups, including one visited, </w:t>
      </w:r>
      <w:r w:rsidRPr="00EA0089">
        <w:rPr>
          <w:rFonts w:ascii="Cambria" w:hAnsi="Cambria"/>
          <w:sz w:val="22"/>
          <w:szCs w:val="22"/>
          <w:lang w:val="en-IE"/>
        </w:rPr>
        <w:t>have</w:t>
      </w:r>
      <w:r>
        <w:rPr>
          <w:rFonts w:ascii="Cambria" w:hAnsi="Cambria"/>
          <w:sz w:val="22"/>
          <w:szCs w:val="22"/>
          <w:lang w:val="en-IE"/>
        </w:rPr>
        <w:t xml:space="preserve"> </w:t>
      </w:r>
      <w:r w:rsidRPr="00EA0089">
        <w:rPr>
          <w:rFonts w:ascii="Cambria" w:hAnsi="Cambria"/>
          <w:sz w:val="22"/>
          <w:szCs w:val="22"/>
          <w:lang w:val="en-IE"/>
        </w:rPr>
        <w:t xml:space="preserve">taken initiative to address </w:t>
      </w:r>
      <w:r>
        <w:rPr>
          <w:rFonts w:ascii="Cambria" w:hAnsi="Cambria"/>
          <w:sz w:val="22"/>
          <w:szCs w:val="22"/>
          <w:lang w:val="en-IE"/>
        </w:rPr>
        <w:t xml:space="preserve">deforestation </w:t>
      </w:r>
      <w:r w:rsidRPr="00EA0089">
        <w:rPr>
          <w:rFonts w:ascii="Cambria" w:hAnsi="Cambria"/>
          <w:sz w:val="22"/>
          <w:szCs w:val="22"/>
          <w:lang w:val="en-IE"/>
        </w:rPr>
        <w:t xml:space="preserve">through the planting of trees and protecting existing resources. </w:t>
      </w:r>
    </w:p>
    <w:p w:rsidR="00E34BB1" w:rsidRPr="00EA0089" w:rsidRDefault="00E34BB1" w:rsidP="007A544C">
      <w:pPr>
        <w:spacing w:after="30"/>
        <w:jc w:val="both"/>
        <w:rPr>
          <w:rFonts w:ascii="Cambria" w:hAnsi="Cambria"/>
          <w:sz w:val="22"/>
          <w:szCs w:val="22"/>
          <w:lang w:val="en-IE"/>
        </w:rPr>
      </w:pPr>
    </w:p>
    <w:p w:rsidR="00E34BB1" w:rsidRPr="00EA0089" w:rsidRDefault="00E34BB1" w:rsidP="007A544C">
      <w:pPr>
        <w:numPr>
          <w:ilvl w:val="0"/>
          <w:numId w:val="1"/>
        </w:numPr>
        <w:spacing w:after="30"/>
        <w:jc w:val="both"/>
        <w:rPr>
          <w:rFonts w:ascii="Cambria" w:hAnsi="Cambria"/>
          <w:b/>
          <w:sz w:val="22"/>
          <w:szCs w:val="22"/>
          <w:lang w:val="en-IE"/>
        </w:rPr>
      </w:pPr>
      <w:r w:rsidRPr="00EA0089">
        <w:rPr>
          <w:rFonts w:ascii="Cambria" w:hAnsi="Cambria"/>
          <w:b/>
          <w:sz w:val="22"/>
          <w:szCs w:val="22"/>
          <w:lang w:val="en-IE"/>
        </w:rPr>
        <w:t xml:space="preserve">Support from International Partners/Head Office </w:t>
      </w:r>
    </w:p>
    <w:p w:rsidR="00E34BB1" w:rsidRPr="00EA0089" w:rsidRDefault="00E34BB1" w:rsidP="007A544C">
      <w:pPr>
        <w:spacing w:after="30"/>
        <w:ind w:left="720"/>
        <w:jc w:val="both"/>
        <w:rPr>
          <w:rFonts w:ascii="Cambria" w:hAnsi="Cambria"/>
          <w:b/>
          <w:sz w:val="22"/>
          <w:szCs w:val="22"/>
          <w:lang w:val="en-IE"/>
        </w:rPr>
      </w:pP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Support from SHEP is highly appreciated by SS.  SHEP visits the project at least once a year.  SHEP provides SS with encouragement</w:t>
      </w:r>
      <w:r>
        <w:rPr>
          <w:rFonts w:ascii="Cambria" w:hAnsi="Cambria"/>
          <w:sz w:val="22"/>
          <w:szCs w:val="22"/>
          <w:lang w:val="en-IE"/>
        </w:rPr>
        <w:t xml:space="preserve"> and technical support</w:t>
      </w:r>
      <w:r w:rsidRPr="00EA0089">
        <w:rPr>
          <w:rFonts w:ascii="Cambria" w:hAnsi="Cambria"/>
          <w:sz w:val="22"/>
          <w:szCs w:val="22"/>
          <w:lang w:val="en-IE"/>
        </w:rPr>
        <w:t xml:space="preserve"> and a staff workshop takes place during the SHEP visit. </w:t>
      </w:r>
      <w:r>
        <w:rPr>
          <w:rFonts w:ascii="Cambria" w:hAnsi="Cambria"/>
          <w:sz w:val="22"/>
          <w:szCs w:val="22"/>
          <w:lang w:val="en-IE"/>
        </w:rPr>
        <w:t xml:space="preserve">Two </w:t>
      </w:r>
      <w:r w:rsidRPr="00EA0089">
        <w:rPr>
          <w:rFonts w:ascii="Cambria" w:hAnsi="Cambria"/>
          <w:sz w:val="22"/>
          <w:szCs w:val="22"/>
          <w:lang w:val="en-IE"/>
        </w:rPr>
        <w:t>Executive Committee</w:t>
      </w:r>
      <w:r>
        <w:rPr>
          <w:rFonts w:ascii="Cambria" w:hAnsi="Cambria"/>
          <w:sz w:val="22"/>
          <w:szCs w:val="22"/>
          <w:lang w:val="en-IE"/>
        </w:rPr>
        <w:t xml:space="preserve"> members</w:t>
      </w:r>
      <w:r w:rsidRPr="00EA0089">
        <w:rPr>
          <w:rFonts w:ascii="Cambria" w:hAnsi="Cambria"/>
          <w:sz w:val="22"/>
          <w:szCs w:val="22"/>
          <w:lang w:val="en-IE"/>
        </w:rPr>
        <w:t xml:space="preserve"> and a board member of SS visited the SHEP offices and projects in Ireland in 2009. </w:t>
      </w:r>
      <w:r>
        <w:rPr>
          <w:rFonts w:ascii="Cambria" w:hAnsi="Cambria"/>
          <w:sz w:val="22"/>
          <w:szCs w:val="22"/>
          <w:lang w:val="en-IE"/>
        </w:rPr>
        <w:t xml:space="preserve"> It is evident from discussions with the SS staff that the relationship with SHEP is collaborative and based around mutual respect and learning. </w:t>
      </w:r>
    </w:p>
    <w:p w:rsidR="00E34BB1" w:rsidRPr="00EA0089" w:rsidRDefault="00E34BB1" w:rsidP="007A544C">
      <w:pPr>
        <w:spacing w:after="30"/>
        <w:jc w:val="both"/>
        <w:rPr>
          <w:rFonts w:ascii="Cambria" w:hAnsi="Cambria"/>
          <w:sz w:val="22"/>
          <w:szCs w:val="22"/>
          <w:lang w:val="en-IE"/>
        </w:rPr>
      </w:pPr>
    </w:p>
    <w:p w:rsidR="00E34BB1" w:rsidRPr="00EA0089" w:rsidRDefault="00E34BB1" w:rsidP="007A544C">
      <w:pPr>
        <w:numPr>
          <w:ilvl w:val="0"/>
          <w:numId w:val="1"/>
        </w:numPr>
        <w:spacing w:after="30"/>
        <w:jc w:val="both"/>
        <w:rPr>
          <w:rFonts w:ascii="Cambria" w:hAnsi="Cambria"/>
          <w:b/>
          <w:sz w:val="22"/>
          <w:szCs w:val="22"/>
          <w:lang w:val="en-IE"/>
        </w:rPr>
      </w:pPr>
      <w:r w:rsidRPr="00EA0089">
        <w:rPr>
          <w:rFonts w:ascii="Cambria" w:hAnsi="Cambria"/>
          <w:b/>
          <w:sz w:val="22"/>
          <w:szCs w:val="22"/>
          <w:lang w:val="en-IE"/>
        </w:rPr>
        <w:t xml:space="preserve">Volunteering Procedures </w:t>
      </w:r>
    </w:p>
    <w:p w:rsidR="00E34BB1" w:rsidRPr="00EA0089" w:rsidRDefault="00E34BB1" w:rsidP="007A544C">
      <w:pPr>
        <w:spacing w:after="30"/>
        <w:jc w:val="both"/>
        <w:rPr>
          <w:rFonts w:ascii="Cambria" w:hAnsi="Cambria"/>
          <w:sz w:val="22"/>
          <w:szCs w:val="22"/>
          <w:lang w:val="en-IE"/>
        </w:rPr>
      </w:pPr>
    </w:p>
    <w:p w:rsidR="00E34BB1" w:rsidRPr="00EA0089" w:rsidRDefault="00E34BB1" w:rsidP="007A544C">
      <w:pPr>
        <w:spacing w:after="30"/>
        <w:jc w:val="both"/>
        <w:rPr>
          <w:rFonts w:ascii="Cambria" w:hAnsi="Cambria"/>
          <w:sz w:val="22"/>
          <w:szCs w:val="22"/>
          <w:lang w:val="en-IE"/>
        </w:rPr>
      </w:pPr>
      <w:r w:rsidRPr="00EA0089">
        <w:rPr>
          <w:rFonts w:ascii="Cambria" w:hAnsi="Cambria"/>
          <w:sz w:val="22"/>
          <w:szCs w:val="22"/>
          <w:lang w:val="en-IE"/>
        </w:rPr>
        <w:t xml:space="preserve">There is no formal volunteering programme at the moment. SS is </w:t>
      </w:r>
      <w:r>
        <w:rPr>
          <w:rFonts w:ascii="Cambria" w:hAnsi="Cambria"/>
          <w:sz w:val="22"/>
          <w:szCs w:val="22"/>
          <w:lang w:val="en-IE"/>
        </w:rPr>
        <w:t xml:space="preserve">considering using </w:t>
      </w:r>
      <w:r w:rsidRPr="00EA0089">
        <w:rPr>
          <w:rFonts w:ascii="Cambria" w:hAnsi="Cambria"/>
          <w:sz w:val="22"/>
          <w:szCs w:val="22"/>
          <w:lang w:val="en-IE"/>
        </w:rPr>
        <w:t>volunteers in the future and they will use SHEP</w:t>
      </w:r>
      <w:r>
        <w:rPr>
          <w:rFonts w:ascii="Cambria" w:hAnsi="Cambria"/>
          <w:sz w:val="22"/>
          <w:szCs w:val="22"/>
          <w:lang w:val="en-IE"/>
        </w:rPr>
        <w:t>’s</w:t>
      </w:r>
      <w:r w:rsidRPr="00EA0089">
        <w:rPr>
          <w:rFonts w:ascii="Cambria" w:hAnsi="Cambria"/>
          <w:sz w:val="22"/>
          <w:szCs w:val="22"/>
          <w:lang w:val="en-IE"/>
        </w:rPr>
        <w:t xml:space="preserve"> advice in relation to establishing a volunteering programme.</w:t>
      </w:r>
    </w:p>
    <w:p w:rsidR="00E34BB1" w:rsidRPr="00EA0089" w:rsidRDefault="00E34BB1" w:rsidP="007A544C">
      <w:pPr>
        <w:spacing w:after="30"/>
        <w:jc w:val="both"/>
        <w:rPr>
          <w:rFonts w:ascii="Cambria" w:hAnsi="Cambria"/>
          <w:sz w:val="22"/>
          <w:szCs w:val="22"/>
          <w:lang w:val="en-IE"/>
        </w:rPr>
      </w:pPr>
    </w:p>
    <w:p w:rsidR="00E34BB1" w:rsidRPr="00794E7C" w:rsidRDefault="00E34BB1" w:rsidP="007A544C">
      <w:pPr>
        <w:numPr>
          <w:ilvl w:val="0"/>
          <w:numId w:val="1"/>
        </w:numPr>
        <w:spacing w:after="30"/>
        <w:jc w:val="both"/>
        <w:rPr>
          <w:rFonts w:ascii="Cambria" w:hAnsi="Cambria"/>
          <w:b/>
          <w:sz w:val="22"/>
          <w:szCs w:val="22"/>
          <w:lang w:val="en-IE"/>
        </w:rPr>
      </w:pPr>
      <w:r w:rsidRPr="00EA0089">
        <w:rPr>
          <w:rFonts w:ascii="Cambria" w:hAnsi="Cambria"/>
          <w:b/>
          <w:sz w:val="22"/>
          <w:szCs w:val="22"/>
          <w:lang w:val="en-IE"/>
        </w:rPr>
        <w:t xml:space="preserve">Conclusion and Recommendations </w:t>
      </w:r>
    </w:p>
    <w:p w:rsidR="00E34BB1" w:rsidRDefault="00E34BB1" w:rsidP="007A544C">
      <w:pPr>
        <w:spacing w:after="30"/>
        <w:jc w:val="both"/>
        <w:rPr>
          <w:rFonts w:ascii="Cambria" w:hAnsi="Cambria"/>
          <w:b/>
          <w:sz w:val="22"/>
          <w:szCs w:val="22"/>
          <w:lang w:val="en-IE"/>
        </w:rPr>
      </w:pPr>
    </w:p>
    <w:p w:rsidR="00E34BB1" w:rsidRDefault="00E34BB1" w:rsidP="007A544C">
      <w:pPr>
        <w:spacing w:after="30"/>
        <w:jc w:val="both"/>
        <w:rPr>
          <w:rFonts w:ascii="Cambria" w:hAnsi="Cambria"/>
          <w:sz w:val="22"/>
          <w:szCs w:val="22"/>
        </w:rPr>
      </w:pPr>
      <w:r w:rsidRPr="00F9160F">
        <w:rPr>
          <w:rFonts w:ascii="Cambria" w:hAnsi="Cambria"/>
          <w:sz w:val="22"/>
          <w:szCs w:val="22"/>
          <w:lang w:val="en-IE"/>
        </w:rPr>
        <w:t>SS is undertaking importa</w:t>
      </w:r>
      <w:r w:rsidRPr="00F9160F">
        <w:rPr>
          <w:rFonts w:ascii="Cambria" w:hAnsi="Cambria"/>
          <w:sz w:val="22"/>
          <w:szCs w:val="22"/>
        </w:rPr>
        <w:t>nt</w:t>
      </w:r>
      <w:r w:rsidRPr="00EA0089">
        <w:rPr>
          <w:rFonts w:ascii="Cambria" w:hAnsi="Cambria"/>
          <w:sz w:val="22"/>
          <w:szCs w:val="22"/>
        </w:rPr>
        <w:t xml:space="preserve"> work</w:t>
      </w:r>
      <w:r>
        <w:rPr>
          <w:rFonts w:ascii="Cambria" w:hAnsi="Cambria"/>
          <w:sz w:val="22"/>
          <w:szCs w:val="22"/>
        </w:rPr>
        <w:t xml:space="preserve"> effectively and with commitment</w:t>
      </w:r>
      <w:r w:rsidRPr="00EA0089">
        <w:rPr>
          <w:rFonts w:ascii="Cambria" w:hAnsi="Cambria"/>
          <w:sz w:val="22"/>
          <w:szCs w:val="22"/>
        </w:rPr>
        <w:t xml:space="preserve">. It can be seen as creating the groundwork for other NGO and government interventions to work better, as communities are informed and empowered to seek and demand resources and services. </w:t>
      </w:r>
    </w:p>
    <w:p w:rsidR="00E34BB1" w:rsidRDefault="00E34BB1" w:rsidP="007A544C">
      <w:pPr>
        <w:spacing w:after="30"/>
        <w:jc w:val="both"/>
        <w:rPr>
          <w:rFonts w:ascii="Cambria" w:hAnsi="Cambria"/>
          <w:sz w:val="22"/>
          <w:szCs w:val="22"/>
        </w:rPr>
      </w:pPr>
    </w:p>
    <w:p w:rsidR="00E34BB1" w:rsidRDefault="00E34BB1" w:rsidP="007A544C">
      <w:pPr>
        <w:spacing w:after="30"/>
        <w:jc w:val="both"/>
        <w:rPr>
          <w:rFonts w:ascii="Cambria" w:hAnsi="Cambria"/>
          <w:sz w:val="22"/>
          <w:szCs w:val="22"/>
        </w:rPr>
      </w:pPr>
      <w:r>
        <w:rPr>
          <w:rFonts w:ascii="Cambria" w:hAnsi="Cambria"/>
          <w:sz w:val="22"/>
          <w:szCs w:val="22"/>
        </w:rPr>
        <w:t xml:space="preserve">Below are some areas that the monitoring team recommends further consideration of for further development of the project. </w:t>
      </w:r>
    </w:p>
    <w:p w:rsidR="00E34BB1" w:rsidRDefault="00E34BB1" w:rsidP="007A544C">
      <w:pPr>
        <w:spacing w:after="30"/>
        <w:jc w:val="both"/>
        <w:rPr>
          <w:rFonts w:ascii="Cambria" w:hAnsi="Cambria"/>
          <w:b/>
          <w:sz w:val="22"/>
          <w:szCs w:val="22"/>
        </w:rPr>
      </w:pPr>
    </w:p>
    <w:p w:rsidR="00E34BB1" w:rsidRDefault="00E34BB1" w:rsidP="007A544C">
      <w:pPr>
        <w:spacing w:after="30"/>
        <w:jc w:val="both"/>
        <w:rPr>
          <w:rFonts w:ascii="Cambria" w:hAnsi="Cambria"/>
          <w:sz w:val="22"/>
          <w:szCs w:val="22"/>
        </w:rPr>
      </w:pPr>
      <w:r w:rsidRPr="003D3D14">
        <w:rPr>
          <w:rFonts w:ascii="Cambria" w:hAnsi="Cambria"/>
          <w:b/>
          <w:sz w:val="22"/>
          <w:szCs w:val="22"/>
        </w:rPr>
        <w:t>Recommendation 1</w:t>
      </w:r>
      <w:r>
        <w:rPr>
          <w:rFonts w:ascii="Cambria" w:hAnsi="Cambria"/>
          <w:sz w:val="22"/>
          <w:szCs w:val="22"/>
        </w:rPr>
        <w:t xml:space="preserve">: It is recommended that SHEP/SS give further attention towards gender equality issues within the organisation including staffing practices. </w:t>
      </w:r>
    </w:p>
    <w:p w:rsidR="00E34BB1" w:rsidRDefault="00E34BB1" w:rsidP="007A544C">
      <w:pPr>
        <w:spacing w:after="30"/>
        <w:jc w:val="both"/>
        <w:rPr>
          <w:rFonts w:ascii="Cambria" w:hAnsi="Cambria"/>
          <w:sz w:val="22"/>
          <w:szCs w:val="22"/>
        </w:rPr>
      </w:pPr>
    </w:p>
    <w:p w:rsidR="00E34BB1" w:rsidRDefault="00E34BB1" w:rsidP="00EC3CC5">
      <w:pPr>
        <w:spacing w:after="30"/>
        <w:jc w:val="both"/>
        <w:rPr>
          <w:rFonts w:ascii="Cambria" w:hAnsi="Cambria"/>
          <w:sz w:val="22"/>
          <w:szCs w:val="22"/>
          <w:lang w:val="en-IE"/>
        </w:rPr>
      </w:pPr>
      <w:r w:rsidRPr="00EC3CC5">
        <w:rPr>
          <w:rFonts w:ascii="Cambria" w:hAnsi="Cambria"/>
          <w:b/>
          <w:sz w:val="22"/>
          <w:szCs w:val="22"/>
          <w:lang w:val="en-IE"/>
        </w:rPr>
        <w:t>Recommendation 2</w:t>
      </w:r>
      <w:r>
        <w:rPr>
          <w:rFonts w:ascii="Cambria" w:hAnsi="Cambria"/>
          <w:sz w:val="22"/>
          <w:szCs w:val="22"/>
          <w:lang w:val="en-IE"/>
        </w:rPr>
        <w:t>: I</w:t>
      </w:r>
      <w:r w:rsidRPr="0050652A">
        <w:rPr>
          <w:rFonts w:ascii="Cambria" w:hAnsi="Cambria"/>
          <w:sz w:val="22"/>
          <w:szCs w:val="22"/>
          <w:lang w:val="en-IE"/>
        </w:rPr>
        <w:t xml:space="preserve">t is recommended </w:t>
      </w:r>
      <w:r>
        <w:rPr>
          <w:rFonts w:ascii="Cambria" w:hAnsi="Cambria"/>
          <w:sz w:val="22"/>
          <w:szCs w:val="22"/>
          <w:lang w:val="en-IE"/>
        </w:rPr>
        <w:t>that SHEP/SS consider certain areas in the further refinement on the model, including:</w:t>
      </w:r>
    </w:p>
    <w:p w:rsidR="00E34BB1" w:rsidRDefault="00E34BB1" w:rsidP="00DC4441">
      <w:pPr>
        <w:spacing w:after="30"/>
        <w:ind w:left="720"/>
        <w:jc w:val="both"/>
        <w:rPr>
          <w:rFonts w:ascii="Cambria" w:hAnsi="Cambria"/>
          <w:sz w:val="22"/>
          <w:szCs w:val="22"/>
          <w:lang w:val="en-IE"/>
        </w:rPr>
      </w:pPr>
      <w:r>
        <w:rPr>
          <w:rFonts w:ascii="Cambria" w:hAnsi="Cambria"/>
          <w:sz w:val="22"/>
          <w:szCs w:val="22"/>
          <w:lang w:val="en-IE"/>
        </w:rPr>
        <w:t xml:space="preserve">- giving further attention to tracking social inclusion/exclusion of poor and marginalised people, addressing </w:t>
      </w:r>
      <w:r w:rsidRPr="0050652A">
        <w:rPr>
          <w:rFonts w:ascii="Cambria" w:hAnsi="Cambria"/>
          <w:sz w:val="22"/>
          <w:szCs w:val="22"/>
          <w:lang w:val="en-IE"/>
        </w:rPr>
        <w:t xml:space="preserve">the </w:t>
      </w:r>
      <w:r>
        <w:rPr>
          <w:rFonts w:ascii="Cambria" w:hAnsi="Cambria"/>
          <w:sz w:val="22"/>
          <w:szCs w:val="22"/>
          <w:lang w:val="en-IE"/>
        </w:rPr>
        <w:t xml:space="preserve">potential </w:t>
      </w:r>
      <w:r w:rsidRPr="0050652A">
        <w:rPr>
          <w:rFonts w:ascii="Cambria" w:hAnsi="Cambria"/>
          <w:sz w:val="22"/>
          <w:szCs w:val="22"/>
          <w:lang w:val="en-IE"/>
        </w:rPr>
        <w:t>risk of</w:t>
      </w:r>
      <w:r>
        <w:rPr>
          <w:rFonts w:ascii="Cambria" w:hAnsi="Cambria"/>
          <w:sz w:val="22"/>
          <w:szCs w:val="22"/>
          <w:lang w:val="en-IE"/>
        </w:rPr>
        <w:t xml:space="preserve"> elite capture of groups, </w:t>
      </w:r>
    </w:p>
    <w:p w:rsidR="00E34BB1" w:rsidRPr="0050652A" w:rsidRDefault="00E34BB1" w:rsidP="00DC4441">
      <w:pPr>
        <w:spacing w:after="30"/>
        <w:ind w:left="720"/>
        <w:jc w:val="both"/>
        <w:rPr>
          <w:rFonts w:ascii="Cambria" w:hAnsi="Cambria"/>
          <w:sz w:val="22"/>
          <w:szCs w:val="22"/>
          <w:lang w:val="en-IE"/>
        </w:rPr>
      </w:pPr>
      <w:r>
        <w:rPr>
          <w:rFonts w:ascii="Cambria" w:hAnsi="Cambria"/>
          <w:sz w:val="22"/>
          <w:szCs w:val="22"/>
          <w:lang w:val="en-IE"/>
        </w:rPr>
        <w:t xml:space="preserve">-the prospects for rights-based advocacy by groups, including the potential of groups to influence the policy and resourcing decisions of governmental and non-governmental organisations. </w:t>
      </w:r>
      <w:r w:rsidRPr="0050652A">
        <w:rPr>
          <w:rFonts w:ascii="Cambria" w:hAnsi="Cambria"/>
          <w:sz w:val="22"/>
          <w:szCs w:val="22"/>
          <w:lang w:val="en-IE"/>
        </w:rPr>
        <w:t xml:space="preserve"> </w:t>
      </w:r>
    </w:p>
    <w:p w:rsidR="00E34BB1" w:rsidRDefault="00E34BB1" w:rsidP="003D3D14">
      <w:pPr>
        <w:spacing w:after="30"/>
        <w:jc w:val="both"/>
        <w:rPr>
          <w:rFonts w:ascii="Cambria" w:hAnsi="Cambria"/>
          <w:b/>
          <w:sz w:val="22"/>
          <w:szCs w:val="22"/>
          <w:lang w:val="en-IE"/>
        </w:rPr>
      </w:pPr>
    </w:p>
    <w:p w:rsidR="00E34BB1" w:rsidRDefault="00E34BB1" w:rsidP="003D3D14">
      <w:pPr>
        <w:spacing w:after="30"/>
        <w:jc w:val="both"/>
        <w:rPr>
          <w:rFonts w:ascii="Cambria" w:hAnsi="Cambria"/>
          <w:sz w:val="22"/>
          <w:szCs w:val="22"/>
          <w:lang w:val="en-IE"/>
        </w:rPr>
      </w:pPr>
      <w:r>
        <w:rPr>
          <w:rFonts w:ascii="Cambria" w:hAnsi="Cambria"/>
          <w:b/>
          <w:sz w:val="22"/>
          <w:szCs w:val="22"/>
          <w:lang w:val="en-IE"/>
        </w:rPr>
        <w:t>Recommendation 3</w:t>
      </w:r>
      <w:r>
        <w:rPr>
          <w:rFonts w:ascii="Cambria" w:hAnsi="Cambria"/>
          <w:sz w:val="22"/>
          <w:szCs w:val="22"/>
          <w:lang w:val="en-IE"/>
        </w:rPr>
        <w:t xml:space="preserve"> It is recommended that SHEP/SS give further consideration on how the SS model can be disseminated to other organisations.</w:t>
      </w:r>
    </w:p>
    <w:p w:rsidR="00E34BB1" w:rsidRDefault="00E34BB1" w:rsidP="003D3D14">
      <w:pPr>
        <w:spacing w:after="30"/>
        <w:jc w:val="both"/>
        <w:rPr>
          <w:rFonts w:ascii="Cambria" w:hAnsi="Cambria"/>
          <w:sz w:val="22"/>
          <w:szCs w:val="22"/>
          <w:lang w:val="en-IE"/>
        </w:rPr>
      </w:pPr>
    </w:p>
    <w:p w:rsidR="00E34BB1" w:rsidRDefault="00E34BB1" w:rsidP="003D3D14">
      <w:pPr>
        <w:spacing w:after="30"/>
        <w:jc w:val="both"/>
        <w:rPr>
          <w:rFonts w:ascii="Cambria" w:hAnsi="Cambria"/>
          <w:sz w:val="22"/>
          <w:szCs w:val="22"/>
          <w:lang w:val="en-IE"/>
        </w:rPr>
      </w:pPr>
      <w:r w:rsidRPr="00DC4441">
        <w:rPr>
          <w:rFonts w:ascii="Cambria" w:hAnsi="Cambria"/>
          <w:b/>
          <w:sz w:val="22"/>
          <w:szCs w:val="22"/>
          <w:lang w:val="en-IE"/>
        </w:rPr>
        <w:t>Recommendation 4</w:t>
      </w:r>
      <w:r>
        <w:rPr>
          <w:rFonts w:ascii="Cambria" w:hAnsi="Cambria"/>
          <w:sz w:val="22"/>
          <w:szCs w:val="22"/>
          <w:lang w:val="en-IE"/>
        </w:rPr>
        <w:t xml:space="preserve"> It is recommend to strengthen the results framework and monitoring system with emphasis on how results/outcomes can be achieved and measured, e.g. within the area of the training of the government officials and other development workers, ensuring that approaches which people have been trained on are then being used.</w:t>
      </w:r>
    </w:p>
    <w:p w:rsidR="00E34BB1" w:rsidRPr="00EA0089" w:rsidRDefault="00E34BB1" w:rsidP="007A544C">
      <w:pPr>
        <w:spacing w:after="30"/>
        <w:jc w:val="both"/>
        <w:rPr>
          <w:rFonts w:ascii="Cambria" w:hAnsi="Cambria"/>
          <w:sz w:val="22"/>
          <w:szCs w:val="22"/>
        </w:rPr>
      </w:pPr>
    </w:p>
    <w:p w:rsidR="00E34BB1" w:rsidRPr="00EA0089" w:rsidRDefault="00E34BB1" w:rsidP="007A544C">
      <w:pPr>
        <w:spacing w:after="30"/>
        <w:jc w:val="both"/>
        <w:rPr>
          <w:rFonts w:ascii="Cambria" w:hAnsi="Cambria"/>
          <w:b/>
          <w:bCs/>
          <w:sz w:val="22"/>
          <w:szCs w:val="22"/>
          <w:lang w:val="en-IE"/>
        </w:rPr>
      </w:pPr>
      <w:r w:rsidRPr="00EA0089">
        <w:rPr>
          <w:rFonts w:ascii="Cambria" w:hAnsi="Cambria"/>
          <w:b/>
          <w:bCs/>
          <w:sz w:val="22"/>
          <w:szCs w:val="22"/>
          <w:lang w:val="en-IE"/>
        </w:rPr>
        <w:t>Organisation’s Management Response</w:t>
      </w:r>
    </w:p>
    <w:p w:rsidR="00E34BB1" w:rsidRPr="00EA0089" w:rsidRDefault="00E34BB1" w:rsidP="007A544C">
      <w:pPr>
        <w:pBdr>
          <w:top w:val="single" w:sz="4" w:space="1" w:color="auto"/>
          <w:left w:val="single" w:sz="4" w:space="4" w:color="auto"/>
          <w:bottom w:val="single" w:sz="4" w:space="1" w:color="auto"/>
          <w:right w:val="single" w:sz="4" w:space="4" w:color="auto"/>
        </w:pBdr>
        <w:spacing w:after="30"/>
        <w:jc w:val="both"/>
        <w:rPr>
          <w:rFonts w:ascii="Cambria" w:hAnsi="Cambria"/>
          <w:sz w:val="22"/>
          <w:szCs w:val="22"/>
          <w:lang w:val="en-IE"/>
        </w:rPr>
      </w:pPr>
    </w:p>
    <w:p w:rsidR="00E34BB1" w:rsidRPr="00EA0089" w:rsidRDefault="00E34BB1" w:rsidP="007A544C">
      <w:pPr>
        <w:pBdr>
          <w:top w:val="single" w:sz="4" w:space="1" w:color="auto"/>
          <w:left w:val="single" w:sz="4" w:space="4" w:color="auto"/>
          <w:bottom w:val="single" w:sz="4" w:space="1" w:color="auto"/>
          <w:right w:val="single" w:sz="4" w:space="4" w:color="auto"/>
        </w:pBdr>
        <w:spacing w:after="30"/>
        <w:jc w:val="both"/>
        <w:rPr>
          <w:rFonts w:ascii="Cambria" w:hAnsi="Cambria"/>
          <w:sz w:val="22"/>
          <w:szCs w:val="22"/>
          <w:lang w:val="en-IE"/>
        </w:rPr>
      </w:pPr>
    </w:p>
    <w:p w:rsidR="00E34BB1" w:rsidRPr="00EA0089" w:rsidRDefault="00E34BB1" w:rsidP="007A544C">
      <w:pPr>
        <w:pBdr>
          <w:top w:val="single" w:sz="4" w:space="1" w:color="auto"/>
          <w:left w:val="single" w:sz="4" w:space="4" w:color="auto"/>
          <w:bottom w:val="single" w:sz="4" w:space="1" w:color="auto"/>
          <w:right w:val="single" w:sz="4" w:space="4" w:color="auto"/>
        </w:pBdr>
        <w:spacing w:after="30"/>
        <w:jc w:val="both"/>
        <w:rPr>
          <w:rFonts w:ascii="Cambria" w:hAnsi="Cambria"/>
          <w:sz w:val="22"/>
          <w:szCs w:val="22"/>
          <w:lang w:val="en-IE"/>
        </w:rPr>
      </w:pPr>
    </w:p>
    <w:p w:rsidR="00E34BB1" w:rsidRPr="00EA0089" w:rsidRDefault="00E34BB1" w:rsidP="007A544C">
      <w:pPr>
        <w:pBdr>
          <w:top w:val="single" w:sz="4" w:space="1" w:color="auto"/>
          <w:left w:val="single" w:sz="4" w:space="4" w:color="auto"/>
          <w:bottom w:val="single" w:sz="4" w:space="1" w:color="auto"/>
          <w:right w:val="single" w:sz="4" w:space="4" w:color="auto"/>
        </w:pBdr>
        <w:spacing w:after="30"/>
        <w:jc w:val="both"/>
        <w:rPr>
          <w:rFonts w:ascii="Cambria" w:hAnsi="Cambria"/>
          <w:sz w:val="22"/>
          <w:szCs w:val="22"/>
          <w:lang w:val="en-IE"/>
        </w:rPr>
      </w:pPr>
    </w:p>
    <w:p w:rsidR="00E34BB1" w:rsidRPr="00EA0089" w:rsidRDefault="00E34BB1" w:rsidP="007A544C">
      <w:pPr>
        <w:pBdr>
          <w:top w:val="single" w:sz="4" w:space="1" w:color="auto"/>
          <w:left w:val="single" w:sz="4" w:space="4" w:color="auto"/>
          <w:bottom w:val="single" w:sz="4" w:space="1" w:color="auto"/>
          <w:right w:val="single" w:sz="4" w:space="4" w:color="auto"/>
        </w:pBdr>
        <w:spacing w:after="30"/>
        <w:jc w:val="both"/>
        <w:rPr>
          <w:rFonts w:ascii="Cambria" w:hAnsi="Cambria"/>
          <w:sz w:val="22"/>
          <w:szCs w:val="22"/>
          <w:lang w:val="en-IE"/>
        </w:rPr>
      </w:pPr>
    </w:p>
    <w:p w:rsidR="00E34BB1" w:rsidRPr="00EA0089" w:rsidRDefault="00E34BB1" w:rsidP="007A544C">
      <w:pPr>
        <w:pBdr>
          <w:top w:val="single" w:sz="4" w:space="1" w:color="auto"/>
          <w:left w:val="single" w:sz="4" w:space="4" w:color="auto"/>
          <w:bottom w:val="single" w:sz="4" w:space="1" w:color="auto"/>
          <w:right w:val="single" w:sz="4" w:space="4" w:color="auto"/>
        </w:pBdr>
        <w:spacing w:after="30"/>
        <w:jc w:val="both"/>
        <w:rPr>
          <w:rFonts w:ascii="Cambria" w:hAnsi="Cambria"/>
          <w:sz w:val="22"/>
          <w:szCs w:val="22"/>
          <w:lang w:val="en-IE"/>
        </w:rPr>
      </w:pPr>
    </w:p>
    <w:p w:rsidR="00E34BB1" w:rsidRPr="00EA0089" w:rsidRDefault="00E34BB1" w:rsidP="007A544C">
      <w:pPr>
        <w:pBdr>
          <w:top w:val="single" w:sz="4" w:space="1" w:color="auto"/>
          <w:left w:val="single" w:sz="4" w:space="4" w:color="auto"/>
          <w:bottom w:val="single" w:sz="4" w:space="1" w:color="auto"/>
          <w:right w:val="single" w:sz="4" w:space="4" w:color="auto"/>
        </w:pBdr>
        <w:spacing w:after="30"/>
        <w:jc w:val="both"/>
        <w:rPr>
          <w:rFonts w:ascii="Cambria" w:hAnsi="Cambria"/>
          <w:sz w:val="22"/>
          <w:szCs w:val="22"/>
          <w:lang w:val="en-IE"/>
        </w:rPr>
      </w:pPr>
    </w:p>
    <w:p w:rsidR="00E34BB1" w:rsidRPr="00EA0089" w:rsidRDefault="00E34BB1" w:rsidP="007A544C">
      <w:pPr>
        <w:pBdr>
          <w:top w:val="single" w:sz="4" w:space="1" w:color="auto"/>
          <w:left w:val="single" w:sz="4" w:space="4" w:color="auto"/>
          <w:bottom w:val="single" w:sz="4" w:space="1" w:color="auto"/>
          <w:right w:val="single" w:sz="4" w:space="4" w:color="auto"/>
        </w:pBdr>
        <w:spacing w:after="30"/>
        <w:jc w:val="both"/>
        <w:rPr>
          <w:rFonts w:ascii="Cambria" w:hAnsi="Cambria"/>
          <w:sz w:val="22"/>
          <w:szCs w:val="22"/>
          <w:lang w:val="en-IE"/>
        </w:rPr>
      </w:pPr>
    </w:p>
    <w:p w:rsidR="00E34BB1" w:rsidRPr="00EA0089" w:rsidRDefault="00E34BB1" w:rsidP="007A544C">
      <w:pPr>
        <w:pBdr>
          <w:top w:val="single" w:sz="4" w:space="1" w:color="auto"/>
          <w:left w:val="single" w:sz="4" w:space="4" w:color="auto"/>
          <w:bottom w:val="single" w:sz="4" w:space="1" w:color="auto"/>
          <w:right w:val="single" w:sz="4" w:space="4" w:color="auto"/>
        </w:pBdr>
        <w:spacing w:after="30"/>
        <w:jc w:val="both"/>
        <w:rPr>
          <w:rFonts w:ascii="Cambria" w:hAnsi="Cambria"/>
          <w:sz w:val="22"/>
          <w:szCs w:val="22"/>
          <w:lang w:val="en-IE"/>
        </w:rPr>
      </w:pPr>
    </w:p>
    <w:p w:rsidR="00E34BB1" w:rsidRPr="00EA0089" w:rsidRDefault="00E34BB1" w:rsidP="007A544C">
      <w:pPr>
        <w:pBdr>
          <w:top w:val="single" w:sz="4" w:space="1" w:color="auto"/>
          <w:left w:val="single" w:sz="4" w:space="4" w:color="auto"/>
          <w:bottom w:val="single" w:sz="4" w:space="1" w:color="auto"/>
          <w:right w:val="single" w:sz="4" w:space="4" w:color="auto"/>
        </w:pBdr>
        <w:spacing w:after="30"/>
        <w:jc w:val="both"/>
        <w:rPr>
          <w:rFonts w:ascii="Cambria" w:hAnsi="Cambria"/>
          <w:sz w:val="22"/>
          <w:szCs w:val="22"/>
          <w:lang w:val="en-IE"/>
        </w:rPr>
      </w:pPr>
      <w:r w:rsidRPr="00EA0089">
        <w:rPr>
          <w:rFonts w:ascii="Cambria" w:hAnsi="Cambria"/>
          <w:sz w:val="22"/>
          <w:szCs w:val="22"/>
          <w:lang w:val="en-IE"/>
        </w:rPr>
        <w:t>Name of respondent:</w:t>
      </w:r>
      <w:r w:rsidRPr="00EA0089">
        <w:rPr>
          <w:rFonts w:ascii="Cambria" w:hAnsi="Cambria"/>
          <w:sz w:val="22"/>
          <w:szCs w:val="22"/>
          <w:lang w:val="en-IE"/>
        </w:rPr>
        <w:tab/>
      </w:r>
      <w:r w:rsidRPr="00EA0089">
        <w:rPr>
          <w:rFonts w:ascii="Cambria" w:hAnsi="Cambria"/>
          <w:sz w:val="22"/>
          <w:szCs w:val="22"/>
          <w:lang w:val="en-IE"/>
        </w:rPr>
        <w:tab/>
      </w:r>
      <w:r w:rsidRPr="00EA0089">
        <w:rPr>
          <w:rFonts w:ascii="Cambria" w:hAnsi="Cambria"/>
          <w:sz w:val="22"/>
          <w:szCs w:val="22"/>
          <w:lang w:val="en-IE"/>
        </w:rPr>
        <w:tab/>
      </w:r>
      <w:r w:rsidRPr="00EA0089">
        <w:rPr>
          <w:rFonts w:ascii="Cambria" w:hAnsi="Cambria"/>
          <w:sz w:val="22"/>
          <w:szCs w:val="22"/>
          <w:lang w:val="en-IE"/>
        </w:rPr>
        <w:tab/>
      </w:r>
      <w:r w:rsidRPr="00EA0089">
        <w:rPr>
          <w:rFonts w:ascii="Cambria" w:hAnsi="Cambria"/>
          <w:sz w:val="22"/>
          <w:szCs w:val="22"/>
          <w:lang w:val="en-IE"/>
        </w:rPr>
        <w:tab/>
      </w:r>
      <w:r w:rsidRPr="00EA0089">
        <w:rPr>
          <w:rFonts w:ascii="Cambria" w:hAnsi="Cambria"/>
          <w:sz w:val="22"/>
          <w:szCs w:val="22"/>
          <w:lang w:val="en-IE"/>
        </w:rPr>
        <w:tab/>
      </w:r>
    </w:p>
    <w:p w:rsidR="00E34BB1" w:rsidRPr="0050652A" w:rsidRDefault="00E34BB1" w:rsidP="0050652A">
      <w:pPr>
        <w:pBdr>
          <w:top w:val="single" w:sz="4" w:space="1" w:color="auto"/>
          <w:left w:val="single" w:sz="4" w:space="4" w:color="auto"/>
          <w:bottom w:val="single" w:sz="4" w:space="1" w:color="auto"/>
          <w:right w:val="single" w:sz="4" w:space="4" w:color="auto"/>
        </w:pBdr>
        <w:spacing w:after="30"/>
        <w:jc w:val="both"/>
        <w:rPr>
          <w:rFonts w:ascii="Cambria" w:hAnsi="Cambria"/>
          <w:sz w:val="22"/>
          <w:szCs w:val="22"/>
          <w:lang w:val="en-IE"/>
        </w:rPr>
      </w:pPr>
      <w:r w:rsidRPr="00EA0089">
        <w:rPr>
          <w:rFonts w:ascii="Cambria" w:hAnsi="Cambria"/>
          <w:sz w:val="22"/>
          <w:szCs w:val="22"/>
          <w:lang w:val="en-IE"/>
        </w:rPr>
        <w:t>Date:</w:t>
      </w:r>
    </w:p>
    <w:sectPr w:rsidR="00E34BB1" w:rsidRPr="0050652A" w:rsidSect="00927CDC">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4BB"/>
    <w:multiLevelType w:val="hybridMultilevel"/>
    <w:tmpl w:val="EB4EA450"/>
    <w:lvl w:ilvl="0" w:tplc="18090017">
      <w:start w:val="1"/>
      <w:numFmt w:val="lowerLetter"/>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
    <w:nsid w:val="03B037AD"/>
    <w:multiLevelType w:val="hybridMultilevel"/>
    <w:tmpl w:val="468CCF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12EC0E0E"/>
    <w:multiLevelType w:val="hybridMultilevel"/>
    <w:tmpl w:val="91864D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1D0C06DB"/>
    <w:multiLevelType w:val="hybridMultilevel"/>
    <w:tmpl w:val="7F0E99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EDC2624"/>
    <w:multiLevelType w:val="hybridMultilevel"/>
    <w:tmpl w:val="C44ABC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1F362263"/>
    <w:multiLevelType w:val="hybridMultilevel"/>
    <w:tmpl w:val="BFBE6BC6"/>
    <w:lvl w:ilvl="0" w:tplc="18090017">
      <w:start w:val="1"/>
      <w:numFmt w:val="lowerLetter"/>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6">
    <w:nsid w:val="262935C8"/>
    <w:multiLevelType w:val="hybridMultilevel"/>
    <w:tmpl w:val="085C26C2"/>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264C7B7D"/>
    <w:multiLevelType w:val="hybridMultilevel"/>
    <w:tmpl w:val="8B6896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2DD879E4"/>
    <w:multiLevelType w:val="hybridMultilevel"/>
    <w:tmpl w:val="D974BED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9">
    <w:nsid w:val="333D6EC3"/>
    <w:multiLevelType w:val="hybridMultilevel"/>
    <w:tmpl w:val="12CEC14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0">
    <w:nsid w:val="37241188"/>
    <w:multiLevelType w:val="hybridMultilevel"/>
    <w:tmpl w:val="75E8E44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hint="default"/>
      </w:rPr>
    </w:lvl>
    <w:lvl w:ilvl="8" w:tplc="18090005">
      <w:start w:val="1"/>
      <w:numFmt w:val="bullet"/>
      <w:lvlText w:val=""/>
      <w:lvlJc w:val="left"/>
      <w:pPr>
        <w:ind w:left="6840" w:hanging="360"/>
      </w:pPr>
      <w:rPr>
        <w:rFonts w:ascii="Wingdings" w:hAnsi="Wingdings" w:hint="default"/>
      </w:rPr>
    </w:lvl>
  </w:abstractNum>
  <w:abstractNum w:abstractNumId="11">
    <w:nsid w:val="4E990923"/>
    <w:multiLevelType w:val="hybridMultilevel"/>
    <w:tmpl w:val="79042B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513F1868"/>
    <w:multiLevelType w:val="hybridMultilevel"/>
    <w:tmpl w:val="17822C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5A251249"/>
    <w:multiLevelType w:val="hybridMultilevel"/>
    <w:tmpl w:val="3A3C9FD8"/>
    <w:lvl w:ilvl="0" w:tplc="18090001">
      <w:start w:val="1"/>
      <w:numFmt w:val="bullet"/>
      <w:lvlText w:val=""/>
      <w:lvlJc w:val="left"/>
      <w:pPr>
        <w:ind w:left="1481" w:hanging="360"/>
      </w:pPr>
      <w:rPr>
        <w:rFonts w:ascii="Symbol" w:hAnsi="Symbol" w:hint="default"/>
      </w:rPr>
    </w:lvl>
    <w:lvl w:ilvl="1" w:tplc="18090003">
      <w:start w:val="1"/>
      <w:numFmt w:val="bullet"/>
      <w:lvlText w:val="o"/>
      <w:lvlJc w:val="left"/>
      <w:pPr>
        <w:ind w:left="2201" w:hanging="360"/>
      </w:pPr>
      <w:rPr>
        <w:rFonts w:ascii="Courier New" w:hAnsi="Courier New" w:hint="default"/>
      </w:rPr>
    </w:lvl>
    <w:lvl w:ilvl="2" w:tplc="18090005">
      <w:start w:val="1"/>
      <w:numFmt w:val="bullet"/>
      <w:lvlText w:val=""/>
      <w:lvlJc w:val="left"/>
      <w:pPr>
        <w:ind w:left="2921" w:hanging="360"/>
      </w:pPr>
      <w:rPr>
        <w:rFonts w:ascii="Wingdings" w:hAnsi="Wingdings" w:hint="default"/>
      </w:rPr>
    </w:lvl>
    <w:lvl w:ilvl="3" w:tplc="18090001">
      <w:start w:val="1"/>
      <w:numFmt w:val="bullet"/>
      <w:lvlText w:val=""/>
      <w:lvlJc w:val="left"/>
      <w:pPr>
        <w:ind w:left="3641" w:hanging="360"/>
      </w:pPr>
      <w:rPr>
        <w:rFonts w:ascii="Symbol" w:hAnsi="Symbol" w:hint="default"/>
      </w:rPr>
    </w:lvl>
    <w:lvl w:ilvl="4" w:tplc="18090003">
      <w:start w:val="1"/>
      <w:numFmt w:val="bullet"/>
      <w:lvlText w:val="o"/>
      <w:lvlJc w:val="left"/>
      <w:pPr>
        <w:ind w:left="4361" w:hanging="360"/>
      </w:pPr>
      <w:rPr>
        <w:rFonts w:ascii="Courier New" w:hAnsi="Courier New" w:hint="default"/>
      </w:rPr>
    </w:lvl>
    <w:lvl w:ilvl="5" w:tplc="18090005">
      <w:start w:val="1"/>
      <w:numFmt w:val="bullet"/>
      <w:lvlText w:val=""/>
      <w:lvlJc w:val="left"/>
      <w:pPr>
        <w:ind w:left="5081" w:hanging="360"/>
      </w:pPr>
      <w:rPr>
        <w:rFonts w:ascii="Wingdings" w:hAnsi="Wingdings" w:hint="default"/>
      </w:rPr>
    </w:lvl>
    <w:lvl w:ilvl="6" w:tplc="18090001">
      <w:start w:val="1"/>
      <w:numFmt w:val="bullet"/>
      <w:lvlText w:val=""/>
      <w:lvlJc w:val="left"/>
      <w:pPr>
        <w:ind w:left="5801" w:hanging="360"/>
      </w:pPr>
      <w:rPr>
        <w:rFonts w:ascii="Symbol" w:hAnsi="Symbol" w:hint="default"/>
      </w:rPr>
    </w:lvl>
    <w:lvl w:ilvl="7" w:tplc="18090003">
      <w:start w:val="1"/>
      <w:numFmt w:val="bullet"/>
      <w:lvlText w:val="o"/>
      <w:lvlJc w:val="left"/>
      <w:pPr>
        <w:ind w:left="6521" w:hanging="360"/>
      </w:pPr>
      <w:rPr>
        <w:rFonts w:ascii="Courier New" w:hAnsi="Courier New" w:hint="default"/>
      </w:rPr>
    </w:lvl>
    <w:lvl w:ilvl="8" w:tplc="18090005">
      <w:start w:val="1"/>
      <w:numFmt w:val="bullet"/>
      <w:lvlText w:val=""/>
      <w:lvlJc w:val="left"/>
      <w:pPr>
        <w:ind w:left="7241" w:hanging="360"/>
      </w:pPr>
      <w:rPr>
        <w:rFonts w:ascii="Wingdings" w:hAnsi="Wingdings" w:hint="default"/>
      </w:rPr>
    </w:lvl>
  </w:abstractNum>
  <w:abstractNum w:abstractNumId="14">
    <w:nsid w:val="60D21D35"/>
    <w:multiLevelType w:val="hybridMultilevel"/>
    <w:tmpl w:val="C2CEE8B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5">
    <w:nsid w:val="67E74B5D"/>
    <w:multiLevelType w:val="hybridMultilevel"/>
    <w:tmpl w:val="05C010A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hint="default"/>
      </w:rPr>
    </w:lvl>
    <w:lvl w:ilvl="8" w:tplc="18090005">
      <w:start w:val="1"/>
      <w:numFmt w:val="bullet"/>
      <w:lvlText w:val=""/>
      <w:lvlJc w:val="left"/>
      <w:pPr>
        <w:ind w:left="7200" w:hanging="360"/>
      </w:pPr>
      <w:rPr>
        <w:rFonts w:ascii="Wingdings" w:hAnsi="Wingdings" w:hint="default"/>
      </w:rPr>
    </w:lvl>
  </w:abstractNum>
  <w:abstractNum w:abstractNumId="16">
    <w:nsid w:val="68D45756"/>
    <w:multiLevelType w:val="hybridMultilevel"/>
    <w:tmpl w:val="6AC443C6"/>
    <w:lvl w:ilvl="0" w:tplc="18090001">
      <w:start w:val="1"/>
      <w:numFmt w:val="bullet"/>
      <w:lvlText w:val=""/>
      <w:lvlJc w:val="left"/>
      <w:pPr>
        <w:ind w:left="1841" w:hanging="360"/>
      </w:pPr>
      <w:rPr>
        <w:rFonts w:ascii="Symbol" w:hAnsi="Symbol" w:hint="default"/>
      </w:rPr>
    </w:lvl>
    <w:lvl w:ilvl="1" w:tplc="18090003">
      <w:start w:val="1"/>
      <w:numFmt w:val="bullet"/>
      <w:lvlText w:val="o"/>
      <w:lvlJc w:val="left"/>
      <w:pPr>
        <w:ind w:left="2561" w:hanging="360"/>
      </w:pPr>
      <w:rPr>
        <w:rFonts w:ascii="Courier New" w:hAnsi="Courier New" w:hint="default"/>
      </w:rPr>
    </w:lvl>
    <w:lvl w:ilvl="2" w:tplc="18090005">
      <w:start w:val="1"/>
      <w:numFmt w:val="bullet"/>
      <w:lvlText w:val=""/>
      <w:lvlJc w:val="left"/>
      <w:pPr>
        <w:ind w:left="3281" w:hanging="360"/>
      </w:pPr>
      <w:rPr>
        <w:rFonts w:ascii="Wingdings" w:hAnsi="Wingdings" w:hint="default"/>
      </w:rPr>
    </w:lvl>
    <w:lvl w:ilvl="3" w:tplc="18090001">
      <w:start w:val="1"/>
      <w:numFmt w:val="bullet"/>
      <w:lvlText w:val=""/>
      <w:lvlJc w:val="left"/>
      <w:pPr>
        <w:ind w:left="4001" w:hanging="360"/>
      </w:pPr>
      <w:rPr>
        <w:rFonts w:ascii="Symbol" w:hAnsi="Symbol" w:hint="default"/>
      </w:rPr>
    </w:lvl>
    <w:lvl w:ilvl="4" w:tplc="18090003">
      <w:start w:val="1"/>
      <w:numFmt w:val="bullet"/>
      <w:lvlText w:val="o"/>
      <w:lvlJc w:val="left"/>
      <w:pPr>
        <w:ind w:left="4721" w:hanging="360"/>
      </w:pPr>
      <w:rPr>
        <w:rFonts w:ascii="Courier New" w:hAnsi="Courier New" w:hint="default"/>
      </w:rPr>
    </w:lvl>
    <w:lvl w:ilvl="5" w:tplc="18090005">
      <w:start w:val="1"/>
      <w:numFmt w:val="bullet"/>
      <w:lvlText w:val=""/>
      <w:lvlJc w:val="left"/>
      <w:pPr>
        <w:ind w:left="5441" w:hanging="360"/>
      </w:pPr>
      <w:rPr>
        <w:rFonts w:ascii="Wingdings" w:hAnsi="Wingdings" w:hint="default"/>
      </w:rPr>
    </w:lvl>
    <w:lvl w:ilvl="6" w:tplc="18090001">
      <w:start w:val="1"/>
      <w:numFmt w:val="bullet"/>
      <w:lvlText w:val=""/>
      <w:lvlJc w:val="left"/>
      <w:pPr>
        <w:ind w:left="6161" w:hanging="360"/>
      </w:pPr>
      <w:rPr>
        <w:rFonts w:ascii="Symbol" w:hAnsi="Symbol" w:hint="default"/>
      </w:rPr>
    </w:lvl>
    <w:lvl w:ilvl="7" w:tplc="18090003">
      <w:start w:val="1"/>
      <w:numFmt w:val="bullet"/>
      <w:lvlText w:val="o"/>
      <w:lvlJc w:val="left"/>
      <w:pPr>
        <w:ind w:left="6881" w:hanging="360"/>
      </w:pPr>
      <w:rPr>
        <w:rFonts w:ascii="Courier New" w:hAnsi="Courier New" w:hint="default"/>
      </w:rPr>
    </w:lvl>
    <w:lvl w:ilvl="8" w:tplc="18090005">
      <w:start w:val="1"/>
      <w:numFmt w:val="bullet"/>
      <w:lvlText w:val=""/>
      <w:lvlJc w:val="left"/>
      <w:pPr>
        <w:ind w:left="7601" w:hanging="360"/>
      </w:pPr>
      <w:rPr>
        <w:rFonts w:ascii="Wingdings" w:hAnsi="Wingdings" w:hint="default"/>
      </w:rPr>
    </w:lvl>
  </w:abstractNum>
  <w:abstractNum w:abstractNumId="17">
    <w:nsid w:val="769174A8"/>
    <w:multiLevelType w:val="hybridMultilevel"/>
    <w:tmpl w:val="33D4CF14"/>
    <w:lvl w:ilvl="0" w:tplc="18090001">
      <w:start w:val="1"/>
      <w:numFmt w:val="bullet"/>
      <w:lvlText w:val=""/>
      <w:lvlJc w:val="left"/>
      <w:pPr>
        <w:ind w:left="788" w:hanging="360"/>
      </w:pPr>
      <w:rPr>
        <w:rFonts w:ascii="Symbol" w:hAnsi="Symbol" w:hint="default"/>
      </w:rPr>
    </w:lvl>
    <w:lvl w:ilvl="1" w:tplc="18090003">
      <w:start w:val="1"/>
      <w:numFmt w:val="bullet"/>
      <w:lvlText w:val="o"/>
      <w:lvlJc w:val="left"/>
      <w:pPr>
        <w:ind w:left="1508" w:hanging="360"/>
      </w:pPr>
      <w:rPr>
        <w:rFonts w:ascii="Courier New" w:hAnsi="Courier New" w:hint="default"/>
      </w:rPr>
    </w:lvl>
    <w:lvl w:ilvl="2" w:tplc="18090005">
      <w:start w:val="1"/>
      <w:numFmt w:val="bullet"/>
      <w:lvlText w:val=""/>
      <w:lvlJc w:val="left"/>
      <w:pPr>
        <w:ind w:left="2228" w:hanging="360"/>
      </w:pPr>
      <w:rPr>
        <w:rFonts w:ascii="Wingdings" w:hAnsi="Wingdings" w:hint="default"/>
      </w:rPr>
    </w:lvl>
    <w:lvl w:ilvl="3" w:tplc="18090001">
      <w:start w:val="1"/>
      <w:numFmt w:val="bullet"/>
      <w:lvlText w:val=""/>
      <w:lvlJc w:val="left"/>
      <w:pPr>
        <w:ind w:left="2948" w:hanging="360"/>
      </w:pPr>
      <w:rPr>
        <w:rFonts w:ascii="Symbol" w:hAnsi="Symbol" w:hint="default"/>
      </w:rPr>
    </w:lvl>
    <w:lvl w:ilvl="4" w:tplc="18090003">
      <w:start w:val="1"/>
      <w:numFmt w:val="bullet"/>
      <w:lvlText w:val="o"/>
      <w:lvlJc w:val="left"/>
      <w:pPr>
        <w:ind w:left="3668" w:hanging="360"/>
      </w:pPr>
      <w:rPr>
        <w:rFonts w:ascii="Courier New" w:hAnsi="Courier New" w:hint="default"/>
      </w:rPr>
    </w:lvl>
    <w:lvl w:ilvl="5" w:tplc="18090005">
      <w:start w:val="1"/>
      <w:numFmt w:val="bullet"/>
      <w:lvlText w:val=""/>
      <w:lvlJc w:val="left"/>
      <w:pPr>
        <w:ind w:left="4388" w:hanging="360"/>
      </w:pPr>
      <w:rPr>
        <w:rFonts w:ascii="Wingdings" w:hAnsi="Wingdings" w:hint="default"/>
      </w:rPr>
    </w:lvl>
    <w:lvl w:ilvl="6" w:tplc="18090001">
      <w:start w:val="1"/>
      <w:numFmt w:val="bullet"/>
      <w:lvlText w:val=""/>
      <w:lvlJc w:val="left"/>
      <w:pPr>
        <w:ind w:left="5108" w:hanging="360"/>
      </w:pPr>
      <w:rPr>
        <w:rFonts w:ascii="Symbol" w:hAnsi="Symbol" w:hint="default"/>
      </w:rPr>
    </w:lvl>
    <w:lvl w:ilvl="7" w:tplc="18090003">
      <w:start w:val="1"/>
      <w:numFmt w:val="bullet"/>
      <w:lvlText w:val="o"/>
      <w:lvlJc w:val="left"/>
      <w:pPr>
        <w:ind w:left="5828" w:hanging="360"/>
      </w:pPr>
      <w:rPr>
        <w:rFonts w:ascii="Courier New" w:hAnsi="Courier New" w:hint="default"/>
      </w:rPr>
    </w:lvl>
    <w:lvl w:ilvl="8" w:tplc="18090005">
      <w:start w:val="1"/>
      <w:numFmt w:val="bullet"/>
      <w:lvlText w:val=""/>
      <w:lvlJc w:val="left"/>
      <w:pPr>
        <w:ind w:left="6548" w:hanging="360"/>
      </w:pPr>
      <w:rPr>
        <w:rFonts w:ascii="Wingdings" w:hAnsi="Wingdings" w:hint="default"/>
      </w:rPr>
    </w:lvl>
  </w:abstractNum>
  <w:abstractNum w:abstractNumId="18">
    <w:nsid w:val="774C743B"/>
    <w:multiLevelType w:val="hybridMultilevel"/>
    <w:tmpl w:val="DD6025A2"/>
    <w:lvl w:ilvl="0" w:tplc="18090017">
      <w:start w:val="1"/>
      <w:numFmt w:val="lowerLetter"/>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num w:numId="1">
    <w:abstractNumId w:val="6"/>
  </w:num>
  <w:num w:numId="2">
    <w:abstractNumId w:val="18"/>
  </w:num>
  <w:num w:numId="3">
    <w:abstractNumId w:val="7"/>
  </w:num>
  <w:num w:numId="4">
    <w:abstractNumId w:val="15"/>
  </w:num>
  <w:num w:numId="5">
    <w:abstractNumId w:val="11"/>
  </w:num>
  <w:num w:numId="6">
    <w:abstractNumId w:val="3"/>
  </w:num>
  <w:num w:numId="7">
    <w:abstractNumId w:val="14"/>
  </w:num>
  <w:num w:numId="8">
    <w:abstractNumId w:val="4"/>
  </w:num>
  <w:num w:numId="9">
    <w:abstractNumId w:val="10"/>
  </w:num>
  <w:num w:numId="10">
    <w:abstractNumId w:val="1"/>
  </w:num>
  <w:num w:numId="11">
    <w:abstractNumId w:val="2"/>
  </w:num>
  <w:num w:numId="12">
    <w:abstractNumId w:val="9"/>
  </w:num>
  <w:num w:numId="13">
    <w:abstractNumId w:val="17"/>
  </w:num>
  <w:num w:numId="14">
    <w:abstractNumId w:val="8"/>
  </w:num>
  <w:num w:numId="15">
    <w:abstractNumId w:val="13"/>
  </w:num>
  <w:num w:numId="16">
    <w:abstractNumId w:val="16"/>
  </w:num>
  <w:num w:numId="17">
    <w:abstractNumId w:val="12"/>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B34"/>
    <w:rsid w:val="00001F3A"/>
    <w:rsid w:val="000025BB"/>
    <w:rsid w:val="0000716D"/>
    <w:rsid w:val="000144A0"/>
    <w:rsid w:val="000264A6"/>
    <w:rsid w:val="00037572"/>
    <w:rsid w:val="000610FF"/>
    <w:rsid w:val="00064A2E"/>
    <w:rsid w:val="00075F28"/>
    <w:rsid w:val="00077BCE"/>
    <w:rsid w:val="00080953"/>
    <w:rsid w:val="0008451A"/>
    <w:rsid w:val="0008658C"/>
    <w:rsid w:val="000B0059"/>
    <w:rsid w:val="000B0A42"/>
    <w:rsid w:val="000B51B0"/>
    <w:rsid w:val="000B5C8D"/>
    <w:rsid w:val="000C22BF"/>
    <w:rsid w:val="000D03F6"/>
    <w:rsid w:val="000D2984"/>
    <w:rsid w:val="000E6413"/>
    <w:rsid w:val="00101068"/>
    <w:rsid w:val="00107F1A"/>
    <w:rsid w:val="00130D50"/>
    <w:rsid w:val="00133AF2"/>
    <w:rsid w:val="00140385"/>
    <w:rsid w:val="001441B9"/>
    <w:rsid w:val="0015025B"/>
    <w:rsid w:val="0015351F"/>
    <w:rsid w:val="00173EB1"/>
    <w:rsid w:val="001855F3"/>
    <w:rsid w:val="00186702"/>
    <w:rsid w:val="001A3823"/>
    <w:rsid w:val="001B1B5D"/>
    <w:rsid w:val="001C2BDB"/>
    <w:rsid w:val="001C659D"/>
    <w:rsid w:val="001D3DA0"/>
    <w:rsid w:val="001E2FC6"/>
    <w:rsid w:val="001E7B17"/>
    <w:rsid w:val="00206BA2"/>
    <w:rsid w:val="00211615"/>
    <w:rsid w:val="00212707"/>
    <w:rsid w:val="002141D7"/>
    <w:rsid w:val="00215C61"/>
    <w:rsid w:val="002417AF"/>
    <w:rsid w:val="00244F0F"/>
    <w:rsid w:val="00253B34"/>
    <w:rsid w:val="00280B06"/>
    <w:rsid w:val="002825BA"/>
    <w:rsid w:val="00285A06"/>
    <w:rsid w:val="002937CB"/>
    <w:rsid w:val="002A5870"/>
    <w:rsid w:val="002A5D88"/>
    <w:rsid w:val="002B352D"/>
    <w:rsid w:val="002C2F53"/>
    <w:rsid w:val="002D06EE"/>
    <w:rsid w:val="0030043C"/>
    <w:rsid w:val="0030218B"/>
    <w:rsid w:val="00317783"/>
    <w:rsid w:val="00321BAF"/>
    <w:rsid w:val="00321F1D"/>
    <w:rsid w:val="00323D6D"/>
    <w:rsid w:val="00331AC3"/>
    <w:rsid w:val="00332F60"/>
    <w:rsid w:val="00334467"/>
    <w:rsid w:val="0033498A"/>
    <w:rsid w:val="0034115E"/>
    <w:rsid w:val="003625B9"/>
    <w:rsid w:val="00382EA8"/>
    <w:rsid w:val="0038357B"/>
    <w:rsid w:val="00397AF4"/>
    <w:rsid w:val="003A0254"/>
    <w:rsid w:val="003A05E8"/>
    <w:rsid w:val="003A0D80"/>
    <w:rsid w:val="003A1996"/>
    <w:rsid w:val="003B7FF6"/>
    <w:rsid w:val="003C15E6"/>
    <w:rsid w:val="003C57E3"/>
    <w:rsid w:val="003D3D14"/>
    <w:rsid w:val="003E1E8B"/>
    <w:rsid w:val="00402F9E"/>
    <w:rsid w:val="004059D8"/>
    <w:rsid w:val="00411CD0"/>
    <w:rsid w:val="004155A6"/>
    <w:rsid w:val="00432921"/>
    <w:rsid w:val="004410C1"/>
    <w:rsid w:val="0045160E"/>
    <w:rsid w:val="00451C79"/>
    <w:rsid w:val="004535CD"/>
    <w:rsid w:val="00472128"/>
    <w:rsid w:val="00475898"/>
    <w:rsid w:val="004848C7"/>
    <w:rsid w:val="0048495B"/>
    <w:rsid w:val="00486FE0"/>
    <w:rsid w:val="00497806"/>
    <w:rsid w:val="004B3239"/>
    <w:rsid w:val="004C29EB"/>
    <w:rsid w:val="004C3E5A"/>
    <w:rsid w:val="004D5794"/>
    <w:rsid w:val="004E4499"/>
    <w:rsid w:val="004E6351"/>
    <w:rsid w:val="004F2AC1"/>
    <w:rsid w:val="004F6E79"/>
    <w:rsid w:val="00501CA3"/>
    <w:rsid w:val="0050652A"/>
    <w:rsid w:val="00506D45"/>
    <w:rsid w:val="00510D02"/>
    <w:rsid w:val="00522357"/>
    <w:rsid w:val="005313C5"/>
    <w:rsid w:val="00534E04"/>
    <w:rsid w:val="00563C90"/>
    <w:rsid w:val="00567D99"/>
    <w:rsid w:val="005704DB"/>
    <w:rsid w:val="0057236F"/>
    <w:rsid w:val="005960A5"/>
    <w:rsid w:val="00596B08"/>
    <w:rsid w:val="005A649C"/>
    <w:rsid w:val="005B09B9"/>
    <w:rsid w:val="005B33B3"/>
    <w:rsid w:val="005E02DA"/>
    <w:rsid w:val="005E0E9B"/>
    <w:rsid w:val="005F5EED"/>
    <w:rsid w:val="005F7E9A"/>
    <w:rsid w:val="00604273"/>
    <w:rsid w:val="0061051A"/>
    <w:rsid w:val="006179C0"/>
    <w:rsid w:val="00617EE4"/>
    <w:rsid w:val="00624EB4"/>
    <w:rsid w:val="00630934"/>
    <w:rsid w:val="006333BB"/>
    <w:rsid w:val="006370A7"/>
    <w:rsid w:val="0065038E"/>
    <w:rsid w:val="00662846"/>
    <w:rsid w:val="00674914"/>
    <w:rsid w:val="0068184C"/>
    <w:rsid w:val="006959B1"/>
    <w:rsid w:val="006A1275"/>
    <w:rsid w:val="006A7ED1"/>
    <w:rsid w:val="006B57C6"/>
    <w:rsid w:val="006D150A"/>
    <w:rsid w:val="006D3B69"/>
    <w:rsid w:val="006E04B5"/>
    <w:rsid w:val="006E5921"/>
    <w:rsid w:val="006F6194"/>
    <w:rsid w:val="007003BF"/>
    <w:rsid w:val="00724696"/>
    <w:rsid w:val="00725926"/>
    <w:rsid w:val="007278B4"/>
    <w:rsid w:val="00727C4F"/>
    <w:rsid w:val="0073185D"/>
    <w:rsid w:val="007541AF"/>
    <w:rsid w:val="00757FF4"/>
    <w:rsid w:val="00763211"/>
    <w:rsid w:val="00771FB9"/>
    <w:rsid w:val="007740BF"/>
    <w:rsid w:val="00794E7C"/>
    <w:rsid w:val="0079648C"/>
    <w:rsid w:val="007A544C"/>
    <w:rsid w:val="007D305A"/>
    <w:rsid w:val="007D3A2E"/>
    <w:rsid w:val="008009E3"/>
    <w:rsid w:val="008053FF"/>
    <w:rsid w:val="00820B46"/>
    <w:rsid w:val="0083268E"/>
    <w:rsid w:val="00836CB0"/>
    <w:rsid w:val="00843F6E"/>
    <w:rsid w:val="00847BC3"/>
    <w:rsid w:val="00870182"/>
    <w:rsid w:val="008822F9"/>
    <w:rsid w:val="00884C7F"/>
    <w:rsid w:val="008A450B"/>
    <w:rsid w:val="008B0784"/>
    <w:rsid w:val="008C04EF"/>
    <w:rsid w:val="008C2377"/>
    <w:rsid w:val="008E3D9F"/>
    <w:rsid w:val="00911573"/>
    <w:rsid w:val="00914523"/>
    <w:rsid w:val="00924FF2"/>
    <w:rsid w:val="009251A9"/>
    <w:rsid w:val="00927CDC"/>
    <w:rsid w:val="00942FB6"/>
    <w:rsid w:val="00950B96"/>
    <w:rsid w:val="00972A8D"/>
    <w:rsid w:val="00980B27"/>
    <w:rsid w:val="00985410"/>
    <w:rsid w:val="00985C63"/>
    <w:rsid w:val="009B1B7D"/>
    <w:rsid w:val="009B4FBF"/>
    <w:rsid w:val="009E072F"/>
    <w:rsid w:val="009F6002"/>
    <w:rsid w:val="009F6F4A"/>
    <w:rsid w:val="00A00836"/>
    <w:rsid w:val="00A14B91"/>
    <w:rsid w:val="00A276F8"/>
    <w:rsid w:val="00A27886"/>
    <w:rsid w:val="00A317CC"/>
    <w:rsid w:val="00A41C4A"/>
    <w:rsid w:val="00A42270"/>
    <w:rsid w:val="00A43C71"/>
    <w:rsid w:val="00A44635"/>
    <w:rsid w:val="00A448CA"/>
    <w:rsid w:val="00A476D4"/>
    <w:rsid w:val="00A67876"/>
    <w:rsid w:val="00A7035D"/>
    <w:rsid w:val="00A730F2"/>
    <w:rsid w:val="00A74635"/>
    <w:rsid w:val="00A857E6"/>
    <w:rsid w:val="00A900CB"/>
    <w:rsid w:val="00AA2793"/>
    <w:rsid w:val="00AA2BD1"/>
    <w:rsid w:val="00AA461A"/>
    <w:rsid w:val="00AA577A"/>
    <w:rsid w:val="00AB2EED"/>
    <w:rsid w:val="00AC7B6C"/>
    <w:rsid w:val="00AD0135"/>
    <w:rsid w:val="00AD0545"/>
    <w:rsid w:val="00AD3293"/>
    <w:rsid w:val="00AD62C5"/>
    <w:rsid w:val="00AE23F8"/>
    <w:rsid w:val="00AE2CE9"/>
    <w:rsid w:val="00AF468C"/>
    <w:rsid w:val="00B0666B"/>
    <w:rsid w:val="00B12268"/>
    <w:rsid w:val="00B13A4C"/>
    <w:rsid w:val="00B226A3"/>
    <w:rsid w:val="00B25033"/>
    <w:rsid w:val="00B37686"/>
    <w:rsid w:val="00B53C1D"/>
    <w:rsid w:val="00B57CE7"/>
    <w:rsid w:val="00B61480"/>
    <w:rsid w:val="00B71AE8"/>
    <w:rsid w:val="00B93C0F"/>
    <w:rsid w:val="00B95186"/>
    <w:rsid w:val="00BB6990"/>
    <w:rsid w:val="00BD239B"/>
    <w:rsid w:val="00BE50C1"/>
    <w:rsid w:val="00BE5A56"/>
    <w:rsid w:val="00BF7157"/>
    <w:rsid w:val="00C00D1F"/>
    <w:rsid w:val="00C02E99"/>
    <w:rsid w:val="00C074E8"/>
    <w:rsid w:val="00C21699"/>
    <w:rsid w:val="00C22253"/>
    <w:rsid w:val="00C41B41"/>
    <w:rsid w:val="00C51F58"/>
    <w:rsid w:val="00C526C8"/>
    <w:rsid w:val="00C563C0"/>
    <w:rsid w:val="00C6693D"/>
    <w:rsid w:val="00C803F9"/>
    <w:rsid w:val="00C86B09"/>
    <w:rsid w:val="00CA3703"/>
    <w:rsid w:val="00CB09F5"/>
    <w:rsid w:val="00CB4884"/>
    <w:rsid w:val="00CB6E2B"/>
    <w:rsid w:val="00CD0697"/>
    <w:rsid w:val="00CD5664"/>
    <w:rsid w:val="00CE3D23"/>
    <w:rsid w:val="00CE6709"/>
    <w:rsid w:val="00CF03D9"/>
    <w:rsid w:val="00D031A6"/>
    <w:rsid w:val="00D06123"/>
    <w:rsid w:val="00D14665"/>
    <w:rsid w:val="00D2432A"/>
    <w:rsid w:val="00D275F9"/>
    <w:rsid w:val="00D40F4D"/>
    <w:rsid w:val="00D41EF3"/>
    <w:rsid w:val="00D468D4"/>
    <w:rsid w:val="00D503DF"/>
    <w:rsid w:val="00D628C9"/>
    <w:rsid w:val="00D651F2"/>
    <w:rsid w:val="00D7309F"/>
    <w:rsid w:val="00D83187"/>
    <w:rsid w:val="00D97D8C"/>
    <w:rsid w:val="00DB059D"/>
    <w:rsid w:val="00DC3C1C"/>
    <w:rsid w:val="00DC4441"/>
    <w:rsid w:val="00DE0156"/>
    <w:rsid w:val="00DE33F7"/>
    <w:rsid w:val="00E00954"/>
    <w:rsid w:val="00E115A6"/>
    <w:rsid w:val="00E11E3D"/>
    <w:rsid w:val="00E11F6F"/>
    <w:rsid w:val="00E33361"/>
    <w:rsid w:val="00E34BB1"/>
    <w:rsid w:val="00E36228"/>
    <w:rsid w:val="00E47356"/>
    <w:rsid w:val="00E757FF"/>
    <w:rsid w:val="00E84237"/>
    <w:rsid w:val="00EA0089"/>
    <w:rsid w:val="00EA1797"/>
    <w:rsid w:val="00EB1990"/>
    <w:rsid w:val="00EC2118"/>
    <w:rsid w:val="00EC3CC5"/>
    <w:rsid w:val="00EC50F7"/>
    <w:rsid w:val="00ED0CE8"/>
    <w:rsid w:val="00ED5504"/>
    <w:rsid w:val="00EE7FB0"/>
    <w:rsid w:val="00F05AB4"/>
    <w:rsid w:val="00F06052"/>
    <w:rsid w:val="00F10F8E"/>
    <w:rsid w:val="00F1634B"/>
    <w:rsid w:val="00F21497"/>
    <w:rsid w:val="00F2269F"/>
    <w:rsid w:val="00F24C4D"/>
    <w:rsid w:val="00F33151"/>
    <w:rsid w:val="00F37DCD"/>
    <w:rsid w:val="00F54F97"/>
    <w:rsid w:val="00F5558D"/>
    <w:rsid w:val="00F5781E"/>
    <w:rsid w:val="00F57A2B"/>
    <w:rsid w:val="00F63ECC"/>
    <w:rsid w:val="00F67822"/>
    <w:rsid w:val="00F708C0"/>
    <w:rsid w:val="00F822B6"/>
    <w:rsid w:val="00F842FC"/>
    <w:rsid w:val="00F9160F"/>
    <w:rsid w:val="00F91F9F"/>
    <w:rsid w:val="00F93112"/>
    <w:rsid w:val="00F94F06"/>
    <w:rsid w:val="00FB7972"/>
    <w:rsid w:val="00FC4FB1"/>
    <w:rsid w:val="00FC605D"/>
    <w:rsid w:val="00FC6145"/>
    <w:rsid w:val="00FC76F1"/>
    <w:rsid w:val="00FD45E8"/>
    <w:rsid w:val="00FD7622"/>
    <w:rsid w:val="00FE24E7"/>
    <w:rsid w:val="00FF2819"/>
    <w:rsid w:val="00FF7B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34"/>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3B34"/>
    <w:pPr>
      <w:ind w:left="720"/>
    </w:pPr>
  </w:style>
  <w:style w:type="character" w:styleId="CommentReference">
    <w:name w:val="annotation reference"/>
    <w:basedOn w:val="DefaultParagraphFont"/>
    <w:uiPriority w:val="99"/>
    <w:semiHidden/>
    <w:rsid w:val="00924FF2"/>
    <w:rPr>
      <w:rFonts w:cs="Times New Roman"/>
      <w:sz w:val="16"/>
      <w:szCs w:val="16"/>
    </w:rPr>
  </w:style>
  <w:style w:type="paragraph" w:styleId="CommentText">
    <w:name w:val="annotation text"/>
    <w:basedOn w:val="Normal"/>
    <w:link w:val="CommentTextChar"/>
    <w:uiPriority w:val="99"/>
    <w:semiHidden/>
    <w:rsid w:val="00924FF2"/>
    <w:rPr>
      <w:sz w:val="20"/>
      <w:szCs w:val="20"/>
    </w:rPr>
  </w:style>
  <w:style w:type="character" w:customStyle="1" w:styleId="CommentTextChar">
    <w:name w:val="Comment Text Char"/>
    <w:basedOn w:val="DefaultParagraphFont"/>
    <w:link w:val="CommentText"/>
    <w:uiPriority w:val="99"/>
    <w:semiHidden/>
    <w:rsid w:val="00924FF2"/>
    <w:rPr>
      <w:rFonts w:ascii="Times New Roman" w:hAnsi="Times New Roman" w:cs="Times New Roman"/>
      <w:lang w:val="en-GB" w:eastAsia="en-GB"/>
    </w:rPr>
  </w:style>
  <w:style w:type="paragraph" w:styleId="BalloonText">
    <w:name w:val="Balloon Text"/>
    <w:basedOn w:val="Normal"/>
    <w:link w:val="BalloonTextChar"/>
    <w:uiPriority w:val="99"/>
    <w:semiHidden/>
    <w:rsid w:val="00924FF2"/>
    <w:rPr>
      <w:rFonts w:ascii="Tahoma" w:hAnsi="Tahoma" w:cs="Tahoma"/>
      <w:sz w:val="16"/>
      <w:szCs w:val="16"/>
    </w:rPr>
  </w:style>
  <w:style w:type="character" w:customStyle="1" w:styleId="BalloonTextChar">
    <w:name w:val="Balloon Text Char"/>
    <w:basedOn w:val="DefaultParagraphFont"/>
    <w:link w:val="BalloonText"/>
    <w:uiPriority w:val="99"/>
    <w:semiHidden/>
    <w:rsid w:val="00924FF2"/>
    <w:rPr>
      <w:rFonts w:ascii="Tahoma" w:hAnsi="Tahoma" w:cs="Tahoma"/>
      <w:sz w:val="16"/>
      <w:szCs w:val="16"/>
      <w:lang w:val="en-GB" w:eastAsia="en-GB"/>
    </w:rPr>
  </w:style>
  <w:style w:type="paragraph" w:styleId="Revision">
    <w:name w:val="Revision"/>
    <w:hidden/>
    <w:uiPriority w:val="99"/>
    <w:semiHidden/>
    <w:rsid w:val="00AF468C"/>
    <w:rPr>
      <w:rFonts w:ascii="Times New Roman" w:eastAsia="Times New Roman" w:hAnsi="Times New Roman"/>
      <w:sz w:val="24"/>
      <w:szCs w:val="24"/>
      <w:lang w:val="en-GB" w:eastAsia="en-GB"/>
    </w:rPr>
  </w:style>
  <w:style w:type="character" w:styleId="Hyperlink">
    <w:name w:val="Hyperlink"/>
    <w:basedOn w:val="DefaultParagraphFont"/>
    <w:uiPriority w:val="99"/>
    <w:rsid w:val="00E00954"/>
    <w:rPr>
      <w:rFonts w:cs="Times New Roman"/>
      <w:color w:val="0000FF"/>
      <w:u w:val="single"/>
    </w:rPr>
  </w:style>
  <w:style w:type="paragraph" w:styleId="CommentSubject">
    <w:name w:val="annotation subject"/>
    <w:basedOn w:val="CommentText"/>
    <w:next w:val="CommentText"/>
    <w:link w:val="CommentSubjectChar"/>
    <w:uiPriority w:val="99"/>
    <w:semiHidden/>
    <w:rsid w:val="00B57CE7"/>
    <w:rPr>
      <w:b/>
      <w:bCs/>
    </w:rPr>
  </w:style>
  <w:style w:type="character" w:customStyle="1" w:styleId="CommentSubjectChar">
    <w:name w:val="Comment Subject Char"/>
    <w:basedOn w:val="CommentTextChar"/>
    <w:link w:val="CommentSubject"/>
    <w:uiPriority w:val="99"/>
    <w:semiHidden/>
    <w:rsid w:val="00B57CE7"/>
    <w:rPr>
      <w:b/>
      <w:bCs/>
    </w:rPr>
  </w:style>
</w:styles>
</file>

<file path=word/webSettings.xml><?xml version="1.0" encoding="utf-8"?>
<w:webSettings xmlns:r="http://schemas.openxmlformats.org/officeDocument/2006/relationships" xmlns:w="http://schemas.openxmlformats.org/wordprocessingml/2006/main">
  <w:divs>
    <w:div w:id="305477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6187</Words>
  <Characters>35267</Characters>
  <Application>Microsoft Office Word</Application>
  <DocSecurity>0</DocSecurity>
  <Lines>293</Lines>
  <Paragraphs>82</Paragraphs>
  <ScaleCrop>false</ScaleCrop>
  <Company>Dept of Foreign Affairs</Company>
  <LinksUpToDate>false</LinksUpToDate>
  <CharactersWithSpaces>41372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FORMAT</dc:title>
  <dc:subject/>
  <dc:creator>walshs</dc:creator>
  <cp:keywords/>
  <dc:description/>
  <cp:lastModifiedBy>Leonie</cp:lastModifiedBy>
  <cp:revision>2</cp:revision>
  <cp:lastPrinted>2010-08-23T17:07:00Z</cp:lastPrinted>
  <dcterms:created xsi:type="dcterms:W3CDTF">2014-08-22T16:55:00Z</dcterms:created>
  <dcterms:modified xsi:type="dcterms:W3CDTF">2014-08-22T16:55:00Z</dcterms:modified>
</cp:coreProperties>
</file>